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5FF52" w14:textId="7F238EF7" w:rsidR="00EA3A6C" w:rsidRDefault="00EA3A6C" w:rsidP="00EA3A6C">
      <w:pPr>
        <w:pStyle w:val="BodyTextIndent"/>
        <w:spacing w:line="360" w:lineRule="auto"/>
        <w:ind w:firstLine="360"/>
        <w:jc w:val="center"/>
        <w:rPr>
          <w:rFonts w:ascii="Arial" w:hAnsi="Arial" w:cs="Arial"/>
          <w:b/>
          <w:bCs/>
          <w:caps/>
        </w:rPr>
      </w:pPr>
      <w:bookmarkStart w:id="0" w:name="_GoBack"/>
      <w:bookmarkEnd w:id="0"/>
      <w:r>
        <w:rPr>
          <w:rFonts w:ascii="Arial" w:hAnsi="Arial" w:cs="Arial"/>
          <w:b/>
        </w:rPr>
        <w:t>GC</w:t>
      </w:r>
      <w:r w:rsidRPr="00ED610F">
        <w:rPr>
          <w:rFonts w:ascii="Arial" w:hAnsi="Arial" w:cs="Arial"/>
          <w:b/>
        </w:rPr>
        <w:t xml:space="preserve"> 2-</w:t>
      </w:r>
      <w:r>
        <w:rPr>
          <w:rFonts w:ascii="Arial" w:hAnsi="Arial" w:cs="Arial"/>
          <w:b/>
        </w:rPr>
        <w:t>4</w:t>
      </w:r>
      <w:r w:rsidRPr="00ED610F">
        <w:rPr>
          <w:rFonts w:ascii="Arial" w:hAnsi="Arial" w:cs="Arial"/>
          <w:b/>
          <w:bCs/>
          <w:caps/>
        </w:rPr>
        <w:t xml:space="preserve"> Laboratory</w:t>
      </w:r>
      <w:r w:rsidRPr="00F27A43">
        <w:rPr>
          <w:rFonts w:ascii="Arial" w:hAnsi="Arial" w:cs="Arial"/>
          <w:b/>
          <w:bCs/>
          <w:caps/>
        </w:rPr>
        <w:t xml:space="preserve"> report</w:t>
      </w:r>
    </w:p>
    <w:p w14:paraId="22A097BA" w14:textId="77777777" w:rsidR="00EA3A6C" w:rsidRDefault="00EA3A6C" w:rsidP="00EA3A6C">
      <w:pPr>
        <w:pStyle w:val="BodyTextIndent"/>
        <w:spacing w:line="360" w:lineRule="auto"/>
        <w:ind w:firstLine="360"/>
        <w:jc w:val="right"/>
        <w:rPr>
          <w:rFonts w:ascii="Arial" w:hAnsi="Arial" w:cs="Arial"/>
          <w:b/>
          <w:bCs/>
          <w:caps/>
        </w:rPr>
      </w:pPr>
    </w:p>
    <w:p w14:paraId="05E9711F" w14:textId="77777777" w:rsidR="00CC3B62" w:rsidRPr="00267C54" w:rsidRDefault="00CC3B62" w:rsidP="00CC3B62">
      <w:pPr>
        <w:pStyle w:val="Footer"/>
        <w:tabs>
          <w:tab w:val="clear" w:pos="4320"/>
          <w:tab w:val="clear" w:pos="8640"/>
        </w:tabs>
        <w:spacing w:line="360" w:lineRule="auto"/>
        <w:rPr>
          <w:rFonts w:ascii="Arial" w:hAnsi="Arial" w:cs="Arial"/>
          <w:b/>
          <w:szCs w:val="24"/>
        </w:rPr>
      </w:pPr>
      <w:r w:rsidRPr="00267C54">
        <w:rPr>
          <w:rFonts w:ascii="Arial" w:hAnsi="Arial" w:cs="Arial"/>
          <w:b/>
          <w:szCs w:val="24"/>
        </w:rPr>
        <w:t xml:space="preserve">Name: </w:t>
      </w:r>
    </w:p>
    <w:p w14:paraId="67A56EBA" w14:textId="77777777" w:rsidR="00CC3B62" w:rsidRPr="00267C54" w:rsidRDefault="00CC3B62" w:rsidP="00CC3B62">
      <w:pPr>
        <w:pStyle w:val="Footer"/>
        <w:tabs>
          <w:tab w:val="clear" w:pos="4320"/>
          <w:tab w:val="clear" w:pos="8640"/>
        </w:tabs>
        <w:spacing w:line="360" w:lineRule="auto"/>
        <w:rPr>
          <w:rFonts w:ascii="Arial" w:hAnsi="Arial" w:cs="Arial"/>
          <w:b/>
          <w:szCs w:val="24"/>
        </w:rPr>
      </w:pPr>
      <w:r w:rsidRPr="00267C54">
        <w:rPr>
          <w:rFonts w:ascii="Arial" w:hAnsi="Arial" w:cs="Arial"/>
          <w:b/>
          <w:szCs w:val="24"/>
        </w:rPr>
        <w:t>Z Number:</w:t>
      </w:r>
    </w:p>
    <w:p w14:paraId="5095C5D0" w14:textId="77777777" w:rsidR="00CC3B62" w:rsidRPr="00267C54" w:rsidRDefault="00CC3B62" w:rsidP="00CC3B62">
      <w:pPr>
        <w:pStyle w:val="Footer"/>
        <w:tabs>
          <w:tab w:val="clear" w:pos="4320"/>
          <w:tab w:val="clear" w:pos="8640"/>
        </w:tabs>
        <w:spacing w:line="360" w:lineRule="auto"/>
        <w:rPr>
          <w:rFonts w:ascii="Arial" w:hAnsi="Arial" w:cs="Arial"/>
          <w:b/>
          <w:szCs w:val="24"/>
        </w:rPr>
      </w:pPr>
      <w:r w:rsidRPr="00267C54">
        <w:rPr>
          <w:rFonts w:ascii="Arial" w:hAnsi="Arial" w:cs="Arial"/>
          <w:b/>
          <w:szCs w:val="24"/>
        </w:rPr>
        <w:t>Lab TA’s Name and Section Number:</w:t>
      </w:r>
    </w:p>
    <w:p w14:paraId="1CD29A27" w14:textId="77777777" w:rsidR="00CC3B62" w:rsidRPr="00267C54" w:rsidRDefault="00CC3B62" w:rsidP="00CC3B62">
      <w:pPr>
        <w:pStyle w:val="Footer"/>
        <w:tabs>
          <w:tab w:val="clear" w:pos="4320"/>
          <w:tab w:val="clear" w:pos="8640"/>
        </w:tabs>
        <w:spacing w:line="360" w:lineRule="auto"/>
        <w:rPr>
          <w:rFonts w:ascii="Arial" w:hAnsi="Arial" w:cs="Arial"/>
          <w:b/>
          <w:szCs w:val="24"/>
        </w:rPr>
      </w:pPr>
      <w:r w:rsidRPr="00267C54">
        <w:rPr>
          <w:rStyle w:val="Strong"/>
          <w:rFonts w:ascii="Arial" w:hAnsi="Arial" w:cs="Arial"/>
          <w:color w:val="000000" w:themeColor="text1"/>
          <w:szCs w:val="24"/>
          <w:lang w:val="en"/>
        </w:rPr>
        <w:t>A statement Accountability:</w:t>
      </w:r>
      <w:r w:rsidRPr="00267C54">
        <w:rPr>
          <w:b/>
          <w:i/>
        </w:rPr>
        <w:t xml:space="preserve"> </w:t>
      </w:r>
      <w:r w:rsidRPr="00267C54">
        <w:rPr>
          <w:rFonts w:ascii="Arial" w:hAnsi="Arial" w:cs="Arial"/>
          <w:i/>
        </w:rPr>
        <w:t>“I certify that this is my own work, and I understand that if I am found to be in violation of the honor code, I will be subject to the highest penalty.”</w:t>
      </w:r>
    </w:p>
    <w:p w14:paraId="5670789F" w14:textId="77777777" w:rsidR="00EA3A6C" w:rsidRDefault="00EA3A6C" w:rsidP="00EA3A6C">
      <w:pPr>
        <w:pStyle w:val="BodyTextIndent"/>
        <w:spacing w:line="360" w:lineRule="auto"/>
        <w:ind w:firstLine="0"/>
        <w:rPr>
          <w:rFonts w:ascii="Arial" w:hAnsi="Arial" w:cs="Arial"/>
        </w:rPr>
      </w:pPr>
    </w:p>
    <w:p w14:paraId="33D05D47" w14:textId="77777777" w:rsidR="00EA3A6C" w:rsidRDefault="00EA3A6C" w:rsidP="00EA3A6C">
      <w:pPr>
        <w:pStyle w:val="BodyTextIndent"/>
        <w:spacing w:line="360" w:lineRule="auto"/>
        <w:ind w:firstLine="0"/>
        <w:rPr>
          <w:rFonts w:ascii="Arial" w:hAnsi="Arial" w:cs="Arial"/>
        </w:rPr>
      </w:pPr>
    </w:p>
    <w:p w14:paraId="5B974DC0" w14:textId="77777777" w:rsidR="00EA3A6C" w:rsidRDefault="00EA3A6C" w:rsidP="00EA3A6C">
      <w:pPr>
        <w:pStyle w:val="BodyTextIndent"/>
        <w:spacing w:line="360" w:lineRule="auto"/>
        <w:ind w:firstLine="0"/>
        <w:rPr>
          <w:rFonts w:ascii="Arial" w:hAnsi="Arial" w:cs="Arial"/>
        </w:rPr>
      </w:pPr>
      <w:r w:rsidRPr="00EA3A6C">
        <w:rPr>
          <w:rFonts w:ascii="Arial" w:hAnsi="Arial" w:cs="Arial"/>
          <w:b/>
        </w:rPr>
        <w:t>Summary of the Video:</w:t>
      </w:r>
      <w:r>
        <w:rPr>
          <w:rFonts w:ascii="Arial" w:hAnsi="Arial" w:cs="Arial"/>
        </w:rPr>
        <w:t xml:space="preserve"> Please watch the posted lecture video, and complete summary. Do not forget to include definition of colligative properties, Van’t Hoff factor, electrolyte vs non electrolyte, formulas, and compounds will be studied in this lab.</w:t>
      </w:r>
    </w:p>
    <w:p w14:paraId="568E9A3D" w14:textId="77777777" w:rsidR="00EA3A6C" w:rsidRDefault="00EA3A6C" w:rsidP="00EA3A6C">
      <w:pPr>
        <w:pStyle w:val="BodyTextIndent"/>
        <w:spacing w:line="360" w:lineRule="auto"/>
        <w:ind w:firstLine="0"/>
        <w:rPr>
          <w:rFonts w:ascii="Arial" w:hAnsi="Arial" w:cs="Arial"/>
        </w:rPr>
      </w:pPr>
    </w:p>
    <w:p w14:paraId="37BFE7AF" w14:textId="77777777" w:rsidR="00EA3A6C" w:rsidRPr="00EA3A6C" w:rsidRDefault="00EA3A6C" w:rsidP="00EA3A6C">
      <w:pPr>
        <w:pStyle w:val="BodyTextIndent"/>
        <w:spacing w:line="360" w:lineRule="auto"/>
        <w:ind w:firstLine="0"/>
        <w:rPr>
          <w:rFonts w:ascii="Arial" w:hAnsi="Arial" w:cs="Arial"/>
          <w:b/>
          <w:bCs/>
          <w:caps/>
        </w:rPr>
      </w:pPr>
    </w:p>
    <w:p w14:paraId="5827F007" w14:textId="77777777" w:rsidR="00EA3A6C" w:rsidRDefault="00EA3A6C" w:rsidP="00EA3A6C">
      <w:pPr>
        <w:spacing w:line="360" w:lineRule="auto"/>
        <w:rPr>
          <w:b/>
          <w:sz w:val="26"/>
          <w:szCs w:val="26"/>
        </w:rPr>
      </w:pPr>
    </w:p>
    <w:p w14:paraId="0F301303" w14:textId="77777777" w:rsidR="00EA3A6C" w:rsidRDefault="00EA3A6C" w:rsidP="00EA3A6C">
      <w:pPr>
        <w:spacing w:line="360" w:lineRule="auto"/>
        <w:rPr>
          <w:b/>
          <w:sz w:val="26"/>
          <w:szCs w:val="26"/>
        </w:rPr>
      </w:pPr>
    </w:p>
    <w:p w14:paraId="42562518" w14:textId="77777777" w:rsidR="00EA3A6C" w:rsidRDefault="00EA3A6C" w:rsidP="00EA3A6C">
      <w:pPr>
        <w:spacing w:line="360" w:lineRule="auto"/>
        <w:rPr>
          <w:b/>
          <w:sz w:val="26"/>
          <w:szCs w:val="26"/>
        </w:rPr>
      </w:pPr>
    </w:p>
    <w:p w14:paraId="7DD9DCBC" w14:textId="77777777" w:rsidR="00EA3A6C" w:rsidRDefault="00EA3A6C" w:rsidP="00EA3A6C">
      <w:pPr>
        <w:spacing w:line="360" w:lineRule="auto"/>
        <w:rPr>
          <w:b/>
          <w:sz w:val="26"/>
          <w:szCs w:val="26"/>
        </w:rPr>
      </w:pPr>
    </w:p>
    <w:p w14:paraId="29F62264" w14:textId="77777777" w:rsidR="00EA3A6C" w:rsidRDefault="00EA3A6C" w:rsidP="00EA3A6C">
      <w:pPr>
        <w:spacing w:line="360" w:lineRule="auto"/>
        <w:rPr>
          <w:b/>
          <w:sz w:val="26"/>
          <w:szCs w:val="26"/>
        </w:rPr>
      </w:pPr>
    </w:p>
    <w:p w14:paraId="6292272D" w14:textId="77777777" w:rsidR="00EA3A6C" w:rsidRDefault="00EA3A6C" w:rsidP="00EA3A6C">
      <w:pPr>
        <w:spacing w:line="360" w:lineRule="auto"/>
        <w:rPr>
          <w:b/>
          <w:sz w:val="26"/>
          <w:szCs w:val="26"/>
        </w:rPr>
      </w:pPr>
    </w:p>
    <w:p w14:paraId="1BF5C2D1" w14:textId="77777777" w:rsidR="00EA3A6C" w:rsidRDefault="00EA3A6C" w:rsidP="00EA3A6C">
      <w:pPr>
        <w:spacing w:line="360" w:lineRule="auto"/>
        <w:rPr>
          <w:b/>
          <w:sz w:val="26"/>
          <w:szCs w:val="26"/>
        </w:rPr>
      </w:pPr>
    </w:p>
    <w:p w14:paraId="3E3F7AC2" w14:textId="77777777" w:rsidR="00EA3A6C" w:rsidRDefault="00EA3A6C" w:rsidP="00EA3A6C">
      <w:pPr>
        <w:spacing w:line="360" w:lineRule="auto"/>
        <w:rPr>
          <w:b/>
          <w:sz w:val="26"/>
          <w:szCs w:val="26"/>
        </w:rPr>
      </w:pPr>
    </w:p>
    <w:p w14:paraId="24552C1C" w14:textId="77777777" w:rsidR="00EA3A6C" w:rsidRDefault="00EA3A6C" w:rsidP="00EA3A6C">
      <w:pPr>
        <w:spacing w:line="360" w:lineRule="auto"/>
        <w:rPr>
          <w:b/>
          <w:sz w:val="26"/>
          <w:szCs w:val="26"/>
        </w:rPr>
      </w:pPr>
    </w:p>
    <w:p w14:paraId="7289FA85" w14:textId="77777777" w:rsidR="00EA3A6C" w:rsidRDefault="00EA3A6C" w:rsidP="00EA3A6C">
      <w:pPr>
        <w:spacing w:line="360" w:lineRule="auto"/>
        <w:rPr>
          <w:b/>
          <w:sz w:val="26"/>
          <w:szCs w:val="26"/>
        </w:rPr>
      </w:pPr>
    </w:p>
    <w:p w14:paraId="325CC40B" w14:textId="77777777" w:rsidR="00EA3A6C" w:rsidRDefault="00EA3A6C" w:rsidP="00EA3A6C">
      <w:pPr>
        <w:spacing w:line="360" w:lineRule="auto"/>
        <w:rPr>
          <w:b/>
          <w:sz w:val="26"/>
          <w:szCs w:val="26"/>
        </w:rPr>
      </w:pPr>
    </w:p>
    <w:p w14:paraId="2BD99A10" w14:textId="77777777" w:rsidR="00EA3A6C" w:rsidRDefault="00EA3A6C" w:rsidP="00EA3A6C">
      <w:pPr>
        <w:spacing w:line="360" w:lineRule="auto"/>
        <w:rPr>
          <w:b/>
          <w:sz w:val="26"/>
          <w:szCs w:val="26"/>
        </w:rPr>
      </w:pPr>
    </w:p>
    <w:p w14:paraId="55F816E7" w14:textId="77777777" w:rsidR="00EA3A6C" w:rsidRDefault="00EA3A6C" w:rsidP="00EA3A6C">
      <w:pPr>
        <w:spacing w:line="360" w:lineRule="auto"/>
        <w:rPr>
          <w:b/>
          <w:sz w:val="26"/>
          <w:szCs w:val="26"/>
        </w:rPr>
      </w:pPr>
    </w:p>
    <w:p w14:paraId="29937383" w14:textId="77777777" w:rsidR="00EA3A6C" w:rsidRDefault="00EA3A6C" w:rsidP="00EA3A6C">
      <w:pPr>
        <w:spacing w:line="360" w:lineRule="auto"/>
        <w:rPr>
          <w:b/>
          <w:sz w:val="26"/>
          <w:szCs w:val="26"/>
        </w:rPr>
      </w:pPr>
    </w:p>
    <w:p w14:paraId="18C32908" w14:textId="77777777" w:rsidR="00EA3A6C" w:rsidRDefault="00EA3A6C" w:rsidP="00EA3A6C">
      <w:pPr>
        <w:spacing w:line="360" w:lineRule="auto"/>
        <w:rPr>
          <w:b/>
          <w:sz w:val="26"/>
          <w:szCs w:val="26"/>
        </w:rPr>
      </w:pPr>
    </w:p>
    <w:p w14:paraId="1209D37A" w14:textId="77777777" w:rsidR="00CC3B62" w:rsidRDefault="00CC3B62" w:rsidP="00EA3A6C">
      <w:pPr>
        <w:spacing w:line="360" w:lineRule="auto"/>
        <w:jc w:val="both"/>
        <w:rPr>
          <w:b/>
          <w:sz w:val="26"/>
          <w:szCs w:val="26"/>
        </w:rPr>
      </w:pPr>
    </w:p>
    <w:p w14:paraId="1E02B24F" w14:textId="77777777" w:rsidR="00EA3A6C" w:rsidRPr="00EA3A6C" w:rsidRDefault="00EA3A6C" w:rsidP="00EA3A6C">
      <w:pPr>
        <w:spacing w:line="360" w:lineRule="auto"/>
        <w:jc w:val="both"/>
        <w:rPr>
          <w:rFonts w:ascii="Arial" w:hAnsi="Arial" w:cs="Arial"/>
          <w:b/>
          <w:bCs/>
        </w:rPr>
      </w:pPr>
      <w:r w:rsidRPr="00EA3A6C">
        <w:rPr>
          <w:rFonts w:ascii="Arial" w:hAnsi="Arial" w:cs="Arial"/>
          <w:b/>
          <w:bCs/>
        </w:rPr>
        <w:lastRenderedPageBreak/>
        <w:t xml:space="preserve">Part I. Determination of </w:t>
      </w:r>
      <w:proofErr w:type="spellStart"/>
      <w:r w:rsidRPr="00EA3A6C">
        <w:rPr>
          <w:rFonts w:ascii="Arial" w:hAnsi="Arial" w:cs="Arial"/>
          <w:b/>
          <w:bCs/>
        </w:rPr>
        <w:t>Van’t</w:t>
      </w:r>
      <w:proofErr w:type="spellEnd"/>
      <w:r w:rsidRPr="00EA3A6C">
        <w:rPr>
          <w:rFonts w:ascii="Arial" w:hAnsi="Arial" w:cs="Arial"/>
          <w:b/>
          <w:bCs/>
        </w:rPr>
        <w:t xml:space="preserve"> Hoff factor “i” for sodium chloride and sucrose</w:t>
      </w:r>
    </w:p>
    <w:p w14:paraId="687F4302" w14:textId="6481FF8D" w:rsidR="00EA3A6C" w:rsidRPr="00EA3A6C" w:rsidRDefault="00EA3A6C" w:rsidP="00EA3A6C">
      <w:pPr>
        <w:spacing w:line="360" w:lineRule="auto"/>
        <w:rPr>
          <w:rFonts w:ascii="Arial" w:hAnsi="Arial" w:cs="Arial"/>
        </w:rPr>
      </w:pPr>
      <w:r w:rsidRPr="00EA3A6C">
        <w:rPr>
          <w:rFonts w:ascii="Arial" w:hAnsi="Arial" w:cs="Arial"/>
        </w:rPr>
        <w:t xml:space="preserve">Freezing point of DI water, </w:t>
      </w:r>
      <w:r w:rsidRPr="00EA3A6C">
        <w:rPr>
          <w:rFonts w:ascii="Arial" w:hAnsi="Arial" w:cs="Arial"/>
        </w:rPr>
        <w:sym w:font="Symbol" w:char="F0B0"/>
      </w:r>
      <w:r w:rsidRPr="00EA3A6C">
        <w:rPr>
          <w:rFonts w:ascii="Arial" w:hAnsi="Arial" w:cs="Arial"/>
        </w:rPr>
        <w:t>C: _</w:t>
      </w:r>
      <w:r w:rsidR="005773E8" w:rsidRPr="003F1BE8">
        <w:rPr>
          <w:rFonts w:ascii="Arial" w:hAnsi="Arial" w:cs="Arial"/>
          <w:u w:val="single"/>
        </w:rPr>
        <w:t xml:space="preserve">0 </w:t>
      </w:r>
      <w:r w:rsidRPr="003F1BE8">
        <w:rPr>
          <w:rFonts w:ascii="Arial" w:hAnsi="Arial" w:cs="Arial"/>
          <w:u w:val="single"/>
        </w:rPr>
        <w:t>_</w:t>
      </w:r>
      <w:r w:rsidR="005773E8" w:rsidRPr="003F1BE8">
        <w:rPr>
          <w:rFonts w:ascii="Arial" w:hAnsi="Arial" w:cs="Arial"/>
          <w:u w:val="single"/>
        </w:rPr>
        <w:t xml:space="preserve">°C </w:t>
      </w:r>
      <w:r w:rsidRPr="003F1BE8">
        <w:rPr>
          <w:rFonts w:ascii="Arial" w:hAnsi="Arial" w:cs="Arial"/>
          <w:u w:val="single"/>
        </w:rPr>
        <w:t>_</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150"/>
        <w:gridCol w:w="3228"/>
        <w:gridCol w:w="3090"/>
      </w:tblGrid>
      <w:tr w:rsidR="00EA3A6C" w:rsidRPr="00EA3A6C" w14:paraId="12B5755F" w14:textId="77777777" w:rsidTr="00085337">
        <w:tc>
          <w:tcPr>
            <w:tcW w:w="3280" w:type="dxa"/>
          </w:tcPr>
          <w:p w14:paraId="753A9A69" w14:textId="77777777" w:rsidR="00EA3A6C" w:rsidRPr="00EA3A6C" w:rsidRDefault="00EA3A6C" w:rsidP="00EA3A6C">
            <w:pPr>
              <w:spacing w:line="360" w:lineRule="auto"/>
              <w:jc w:val="center"/>
              <w:rPr>
                <w:rFonts w:ascii="Arial" w:hAnsi="Arial" w:cs="Arial"/>
                <w:caps/>
              </w:rPr>
            </w:pPr>
            <w:r w:rsidRPr="00EA3A6C">
              <w:rPr>
                <w:rFonts w:ascii="Arial" w:hAnsi="Arial" w:cs="Arial"/>
                <w:caps/>
              </w:rPr>
              <w:t>Collected data</w:t>
            </w:r>
          </w:p>
        </w:tc>
        <w:tc>
          <w:tcPr>
            <w:tcW w:w="3383" w:type="dxa"/>
          </w:tcPr>
          <w:p w14:paraId="6442A38E" w14:textId="77777777" w:rsidR="00EA3A6C" w:rsidRPr="00EA3A6C" w:rsidRDefault="00EA3A6C" w:rsidP="00EA3A6C">
            <w:pPr>
              <w:spacing w:line="360" w:lineRule="auto"/>
              <w:jc w:val="center"/>
              <w:rPr>
                <w:rFonts w:ascii="Arial" w:hAnsi="Arial" w:cs="Arial"/>
                <w:caps/>
              </w:rPr>
            </w:pPr>
            <w:r w:rsidRPr="00EA3A6C">
              <w:rPr>
                <w:rFonts w:ascii="Arial" w:hAnsi="Arial" w:cs="Arial"/>
                <w:caps/>
              </w:rPr>
              <w:t>sodium chloride</w:t>
            </w:r>
          </w:p>
        </w:tc>
        <w:tc>
          <w:tcPr>
            <w:tcW w:w="3237" w:type="dxa"/>
          </w:tcPr>
          <w:p w14:paraId="6B8970B3" w14:textId="77777777" w:rsidR="00EA3A6C" w:rsidRPr="00EA3A6C" w:rsidRDefault="00EA3A6C" w:rsidP="00EA3A6C">
            <w:pPr>
              <w:spacing w:line="360" w:lineRule="auto"/>
              <w:jc w:val="center"/>
              <w:rPr>
                <w:rFonts w:ascii="Arial" w:hAnsi="Arial" w:cs="Arial"/>
                <w:caps/>
              </w:rPr>
            </w:pPr>
            <w:r w:rsidRPr="00EA3A6C">
              <w:rPr>
                <w:rFonts w:ascii="Arial" w:hAnsi="Arial" w:cs="Arial"/>
                <w:caps/>
              </w:rPr>
              <w:t>sucrose</w:t>
            </w:r>
          </w:p>
        </w:tc>
      </w:tr>
      <w:tr w:rsidR="00EA3A6C" w:rsidRPr="00EA3A6C" w14:paraId="643B1BAC" w14:textId="77777777" w:rsidTr="00085337">
        <w:tc>
          <w:tcPr>
            <w:tcW w:w="3280" w:type="dxa"/>
          </w:tcPr>
          <w:p w14:paraId="5664782E" w14:textId="77777777" w:rsidR="00EA3A6C" w:rsidRPr="00EA3A6C" w:rsidRDefault="00EA3A6C" w:rsidP="00EA3A6C">
            <w:pPr>
              <w:spacing w:line="360" w:lineRule="auto"/>
              <w:rPr>
                <w:rFonts w:ascii="Arial" w:hAnsi="Arial" w:cs="Arial"/>
              </w:rPr>
            </w:pPr>
            <w:r w:rsidRPr="00EA3A6C">
              <w:rPr>
                <w:rFonts w:ascii="Arial" w:hAnsi="Arial" w:cs="Arial"/>
              </w:rPr>
              <w:t xml:space="preserve">Freezing point, </w:t>
            </w:r>
            <w:r w:rsidRPr="00EA3A6C">
              <w:rPr>
                <w:rFonts w:ascii="Arial" w:hAnsi="Arial" w:cs="Arial"/>
              </w:rPr>
              <w:sym w:font="Symbol" w:char="F0B0"/>
            </w:r>
            <w:r w:rsidRPr="00EA3A6C">
              <w:rPr>
                <w:rFonts w:ascii="Arial" w:hAnsi="Arial" w:cs="Arial"/>
              </w:rPr>
              <w:t xml:space="preserve">C </w:t>
            </w:r>
          </w:p>
          <w:p w14:paraId="67635F2A" w14:textId="77777777" w:rsidR="00EA3A6C" w:rsidRPr="00EA3A6C" w:rsidRDefault="00EA3A6C" w:rsidP="00EA3A6C">
            <w:pPr>
              <w:spacing w:line="360" w:lineRule="auto"/>
              <w:rPr>
                <w:rFonts w:ascii="Arial" w:hAnsi="Arial" w:cs="Arial"/>
              </w:rPr>
            </w:pPr>
          </w:p>
        </w:tc>
        <w:tc>
          <w:tcPr>
            <w:tcW w:w="3383" w:type="dxa"/>
          </w:tcPr>
          <w:p w14:paraId="6A46C205" w14:textId="5904C656" w:rsidR="00EA3A6C" w:rsidRPr="00EA3A6C" w:rsidRDefault="0058315F" w:rsidP="00EA3A6C">
            <w:pPr>
              <w:spacing w:line="360" w:lineRule="auto"/>
              <w:jc w:val="center"/>
              <w:rPr>
                <w:rFonts w:ascii="Arial" w:hAnsi="Arial" w:cs="Arial"/>
              </w:rPr>
            </w:pPr>
            <w:r>
              <w:rPr>
                <w:rFonts w:ascii="Arial" w:hAnsi="Arial" w:cs="Arial"/>
              </w:rPr>
              <w:t>-4.60</w:t>
            </w:r>
          </w:p>
        </w:tc>
        <w:tc>
          <w:tcPr>
            <w:tcW w:w="3237" w:type="dxa"/>
          </w:tcPr>
          <w:p w14:paraId="378E2C02" w14:textId="077B3920" w:rsidR="00EA3A6C" w:rsidRPr="00CC3B62" w:rsidRDefault="0058315F" w:rsidP="0058315F">
            <w:pPr>
              <w:spacing w:line="360" w:lineRule="auto"/>
              <w:jc w:val="center"/>
              <w:rPr>
                <w:rFonts w:ascii="Arial" w:hAnsi="Arial" w:cs="Arial"/>
                <w:szCs w:val="24"/>
              </w:rPr>
            </w:pPr>
            <w:r>
              <w:rPr>
                <w:rFonts w:ascii="Arial" w:hAnsi="Arial" w:cs="Arial"/>
                <w:szCs w:val="24"/>
              </w:rPr>
              <w:t>-2.75</w:t>
            </w:r>
          </w:p>
        </w:tc>
      </w:tr>
      <w:tr w:rsidR="00EA3A6C" w:rsidRPr="00EA3A6C" w14:paraId="604B65D9" w14:textId="77777777" w:rsidTr="00085337">
        <w:tc>
          <w:tcPr>
            <w:tcW w:w="3280" w:type="dxa"/>
          </w:tcPr>
          <w:p w14:paraId="4AA1723F" w14:textId="77777777" w:rsidR="00EA3A6C" w:rsidRPr="00EA3A6C" w:rsidRDefault="00EA3A6C" w:rsidP="00EA3A6C">
            <w:pPr>
              <w:spacing w:line="360" w:lineRule="auto"/>
              <w:rPr>
                <w:rFonts w:ascii="Arial" w:hAnsi="Arial" w:cs="Arial"/>
              </w:rPr>
            </w:pPr>
            <w:r w:rsidRPr="00EA3A6C">
              <w:rPr>
                <w:rFonts w:ascii="Arial" w:hAnsi="Arial" w:cs="Arial"/>
              </w:rPr>
              <w:sym w:font="Symbol" w:char="F044"/>
            </w:r>
            <w:proofErr w:type="spellStart"/>
            <w:r w:rsidRPr="00EA3A6C">
              <w:rPr>
                <w:rFonts w:ascii="Arial" w:hAnsi="Arial" w:cs="Arial"/>
              </w:rPr>
              <w:t>T</w:t>
            </w:r>
            <w:r w:rsidRPr="00EA3A6C">
              <w:rPr>
                <w:rFonts w:ascii="Arial" w:hAnsi="Arial" w:cs="Arial"/>
                <w:vertAlign w:val="subscript"/>
              </w:rPr>
              <w:t>f</w:t>
            </w:r>
            <w:proofErr w:type="spellEnd"/>
            <w:r w:rsidRPr="00EA3A6C">
              <w:rPr>
                <w:rFonts w:ascii="Arial" w:hAnsi="Arial" w:cs="Arial"/>
              </w:rPr>
              <w:t xml:space="preserve"> </w:t>
            </w:r>
          </w:p>
          <w:p w14:paraId="2EA8AFC8" w14:textId="77777777" w:rsidR="00EA3A6C" w:rsidRPr="00EA3A6C" w:rsidRDefault="00EA3A6C" w:rsidP="00EA3A6C">
            <w:pPr>
              <w:spacing w:line="360" w:lineRule="auto"/>
              <w:rPr>
                <w:rFonts w:ascii="Arial" w:hAnsi="Arial" w:cs="Arial"/>
              </w:rPr>
            </w:pPr>
          </w:p>
        </w:tc>
        <w:tc>
          <w:tcPr>
            <w:tcW w:w="3383" w:type="dxa"/>
          </w:tcPr>
          <w:p w14:paraId="186C5DC8" w14:textId="02012144" w:rsidR="00EA3A6C" w:rsidRPr="00EA3A6C" w:rsidRDefault="0024580B" w:rsidP="00EA3A6C">
            <w:pPr>
              <w:spacing w:line="360" w:lineRule="auto"/>
              <w:jc w:val="center"/>
              <w:rPr>
                <w:rFonts w:ascii="Arial" w:hAnsi="Arial" w:cs="Arial"/>
              </w:rPr>
            </w:pPr>
            <w:r>
              <w:rPr>
                <w:rFonts w:ascii="Arial" w:hAnsi="Arial" w:cs="Arial"/>
              </w:rPr>
              <w:t>-4.60</w:t>
            </w:r>
          </w:p>
        </w:tc>
        <w:tc>
          <w:tcPr>
            <w:tcW w:w="3237" w:type="dxa"/>
          </w:tcPr>
          <w:p w14:paraId="10567822" w14:textId="0F48B09F" w:rsidR="00EA3A6C" w:rsidRPr="00EA3A6C" w:rsidRDefault="0024580B" w:rsidP="00EA3A6C">
            <w:pPr>
              <w:spacing w:line="360" w:lineRule="auto"/>
              <w:jc w:val="center"/>
              <w:rPr>
                <w:rFonts w:ascii="Arial" w:hAnsi="Arial" w:cs="Arial"/>
              </w:rPr>
            </w:pPr>
            <w:r>
              <w:rPr>
                <w:rFonts w:ascii="Arial" w:hAnsi="Arial" w:cs="Arial"/>
              </w:rPr>
              <w:t>-2.75</w:t>
            </w:r>
          </w:p>
        </w:tc>
      </w:tr>
      <w:tr w:rsidR="00EA3A6C" w:rsidRPr="00EA3A6C" w14:paraId="31581EBF" w14:textId="77777777" w:rsidTr="00085337">
        <w:tc>
          <w:tcPr>
            <w:tcW w:w="3280" w:type="dxa"/>
          </w:tcPr>
          <w:p w14:paraId="478F2A32" w14:textId="77777777" w:rsidR="00EA3A6C" w:rsidRPr="00EA3A6C" w:rsidRDefault="00EA3A6C" w:rsidP="00EA3A6C">
            <w:pPr>
              <w:spacing w:line="360" w:lineRule="auto"/>
              <w:rPr>
                <w:rFonts w:ascii="Arial" w:hAnsi="Arial" w:cs="Arial"/>
              </w:rPr>
            </w:pPr>
            <w:r w:rsidRPr="00EA3A6C">
              <w:rPr>
                <w:rFonts w:ascii="Arial" w:hAnsi="Arial" w:cs="Arial"/>
              </w:rPr>
              <w:t>Mass of solute (g)</w:t>
            </w:r>
          </w:p>
          <w:p w14:paraId="5A529D60" w14:textId="77777777" w:rsidR="00EA3A6C" w:rsidRPr="00EA3A6C" w:rsidRDefault="00EA3A6C" w:rsidP="00EA3A6C">
            <w:pPr>
              <w:spacing w:line="360" w:lineRule="auto"/>
              <w:rPr>
                <w:rFonts w:ascii="Arial" w:hAnsi="Arial" w:cs="Arial"/>
              </w:rPr>
            </w:pPr>
          </w:p>
        </w:tc>
        <w:tc>
          <w:tcPr>
            <w:tcW w:w="3383" w:type="dxa"/>
          </w:tcPr>
          <w:p w14:paraId="2E6C4438" w14:textId="66A76D72" w:rsidR="00EA3A6C" w:rsidRPr="00EA3A6C" w:rsidRDefault="0058315F" w:rsidP="0024580B">
            <w:pPr>
              <w:spacing w:line="360" w:lineRule="auto"/>
              <w:jc w:val="center"/>
              <w:rPr>
                <w:rFonts w:ascii="Arial" w:hAnsi="Arial" w:cs="Arial"/>
              </w:rPr>
            </w:pPr>
            <w:r>
              <w:rPr>
                <w:rFonts w:ascii="Arial" w:hAnsi="Arial" w:cs="Arial"/>
              </w:rPr>
              <w:t>6.16</w:t>
            </w:r>
            <w:r w:rsidR="0024580B">
              <w:rPr>
                <w:rFonts w:ascii="Arial" w:hAnsi="Arial" w:cs="Arial"/>
              </w:rPr>
              <w:t xml:space="preserve"> g</w:t>
            </w:r>
          </w:p>
        </w:tc>
        <w:tc>
          <w:tcPr>
            <w:tcW w:w="3237" w:type="dxa"/>
          </w:tcPr>
          <w:p w14:paraId="0A81D1BE" w14:textId="6EF85966" w:rsidR="00EA3A6C" w:rsidRPr="00EA3A6C" w:rsidRDefault="0058315F" w:rsidP="0024580B">
            <w:pPr>
              <w:spacing w:line="360" w:lineRule="auto"/>
              <w:jc w:val="center"/>
              <w:rPr>
                <w:rFonts w:ascii="Arial" w:hAnsi="Arial" w:cs="Arial"/>
              </w:rPr>
            </w:pPr>
            <w:r>
              <w:rPr>
                <w:rFonts w:ascii="Arial" w:hAnsi="Arial" w:cs="Arial"/>
              </w:rPr>
              <w:t>34.85</w:t>
            </w:r>
            <w:r w:rsidR="0024580B">
              <w:rPr>
                <w:rFonts w:ascii="Arial" w:hAnsi="Arial" w:cs="Arial"/>
              </w:rPr>
              <w:t xml:space="preserve"> g</w:t>
            </w:r>
          </w:p>
        </w:tc>
      </w:tr>
      <w:tr w:rsidR="00EA3A6C" w:rsidRPr="00EA3A6C" w14:paraId="5F9BDBF4" w14:textId="77777777" w:rsidTr="00085337">
        <w:tc>
          <w:tcPr>
            <w:tcW w:w="3280" w:type="dxa"/>
          </w:tcPr>
          <w:p w14:paraId="1CA04C1F" w14:textId="77777777" w:rsidR="00EA3A6C" w:rsidRPr="00EA3A6C" w:rsidRDefault="00EA3A6C" w:rsidP="00EA3A6C">
            <w:pPr>
              <w:spacing w:line="360" w:lineRule="auto"/>
              <w:rPr>
                <w:rFonts w:ascii="Arial" w:hAnsi="Arial" w:cs="Arial"/>
                <w:bCs/>
                <w:iCs/>
              </w:rPr>
            </w:pPr>
            <w:r w:rsidRPr="00EA3A6C">
              <w:rPr>
                <w:rFonts w:ascii="Arial" w:hAnsi="Arial" w:cs="Arial"/>
                <w:bCs/>
                <w:iCs/>
              </w:rPr>
              <w:t># of moles of solute</w:t>
            </w:r>
          </w:p>
          <w:p w14:paraId="4C9506B8" w14:textId="77777777" w:rsidR="00EA3A6C" w:rsidRPr="00EA3A6C" w:rsidRDefault="00EA3A6C" w:rsidP="00EA3A6C">
            <w:pPr>
              <w:spacing w:line="360" w:lineRule="auto"/>
              <w:rPr>
                <w:rFonts w:ascii="Arial" w:hAnsi="Arial" w:cs="Arial"/>
              </w:rPr>
            </w:pPr>
          </w:p>
        </w:tc>
        <w:tc>
          <w:tcPr>
            <w:tcW w:w="3383" w:type="dxa"/>
          </w:tcPr>
          <w:p w14:paraId="0C2FA94C" w14:textId="18126DCF" w:rsidR="00EA3A6C" w:rsidRPr="00EA3A6C" w:rsidRDefault="0024580B" w:rsidP="00EA3A6C">
            <w:pPr>
              <w:spacing w:line="360" w:lineRule="auto"/>
              <w:jc w:val="center"/>
              <w:rPr>
                <w:rFonts w:ascii="Arial" w:hAnsi="Arial" w:cs="Arial"/>
              </w:rPr>
            </w:pPr>
            <w:r>
              <w:rPr>
                <w:rFonts w:ascii="Arial" w:hAnsi="Arial" w:cs="Arial"/>
              </w:rPr>
              <w:t>0.105 moles</w:t>
            </w:r>
          </w:p>
        </w:tc>
        <w:tc>
          <w:tcPr>
            <w:tcW w:w="3237" w:type="dxa"/>
          </w:tcPr>
          <w:p w14:paraId="1B7E8408" w14:textId="2D660046" w:rsidR="00EA3A6C" w:rsidRPr="00EA3A6C" w:rsidRDefault="0024580B" w:rsidP="00EA3A6C">
            <w:pPr>
              <w:spacing w:line="360" w:lineRule="auto"/>
              <w:jc w:val="center"/>
              <w:rPr>
                <w:rFonts w:ascii="Arial" w:hAnsi="Arial" w:cs="Arial"/>
              </w:rPr>
            </w:pPr>
            <w:r>
              <w:rPr>
                <w:rFonts w:ascii="Arial" w:hAnsi="Arial" w:cs="Arial"/>
              </w:rPr>
              <w:t>0.10</w:t>
            </w:r>
            <w:r w:rsidR="00FD74A9">
              <w:rPr>
                <w:rFonts w:ascii="Arial" w:hAnsi="Arial" w:cs="Arial"/>
              </w:rPr>
              <w:t>2</w:t>
            </w:r>
            <w:r>
              <w:rPr>
                <w:rFonts w:ascii="Arial" w:hAnsi="Arial" w:cs="Arial"/>
              </w:rPr>
              <w:t xml:space="preserve"> moles</w:t>
            </w:r>
          </w:p>
        </w:tc>
      </w:tr>
      <w:tr w:rsidR="00EA3A6C" w:rsidRPr="00EA3A6C" w14:paraId="72916A8C" w14:textId="77777777" w:rsidTr="00085337">
        <w:tc>
          <w:tcPr>
            <w:tcW w:w="3280" w:type="dxa"/>
          </w:tcPr>
          <w:p w14:paraId="7952108E" w14:textId="77777777" w:rsidR="00EA3A6C" w:rsidRPr="00EA3A6C" w:rsidRDefault="00EA3A6C" w:rsidP="00EA3A6C">
            <w:pPr>
              <w:spacing w:line="360" w:lineRule="auto"/>
              <w:rPr>
                <w:rFonts w:ascii="Arial" w:hAnsi="Arial" w:cs="Arial"/>
                <w:bCs/>
                <w:iCs/>
              </w:rPr>
            </w:pPr>
            <w:r w:rsidRPr="00EA3A6C">
              <w:rPr>
                <w:rFonts w:ascii="Arial" w:hAnsi="Arial" w:cs="Arial"/>
                <w:bCs/>
                <w:iCs/>
              </w:rPr>
              <w:t>mass of solvent (kg)</w:t>
            </w:r>
          </w:p>
          <w:p w14:paraId="5C520D86" w14:textId="77777777" w:rsidR="00EA3A6C" w:rsidRPr="00EA3A6C" w:rsidRDefault="00EA3A6C" w:rsidP="00EA3A6C">
            <w:pPr>
              <w:spacing w:line="360" w:lineRule="auto"/>
              <w:rPr>
                <w:rFonts w:ascii="Arial" w:hAnsi="Arial" w:cs="Arial"/>
              </w:rPr>
            </w:pPr>
          </w:p>
        </w:tc>
        <w:tc>
          <w:tcPr>
            <w:tcW w:w="3383" w:type="dxa"/>
          </w:tcPr>
          <w:p w14:paraId="52DDA3EC" w14:textId="5B9B351F" w:rsidR="00EA3A6C" w:rsidRPr="00EA3A6C" w:rsidRDefault="0024580B" w:rsidP="00EA3A6C">
            <w:pPr>
              <w:spacing w:line="360" w:lineRule="auto"/>
              <w:jc w:val="center"/>
              <w:rPr>
                <w:rFonts w:ascii="Arial" w:hAnsi="Arial" w:cs="Arial"/>
              </w:rPr>
            </w:pPr>
            <w:r>
              <w:rPr>
                <w:rFonts w:ascii="Arial" w:hAnsi="Arial" w:cs="Arial"/>
              </w:rPr>
              <w:t>0.1</w:t>
            </w:r>
            <w:r w:rsidR="00FD74A9">
              <w:rPr>
                <w:rFonts w:ascii="Arial" w:hAnsi="Arial" w:cs="Arial"/>
              </w:rPr>
              <w:t>0</w:t>
            </w:r>
            <w:r>
              <w:rPr>
                <w:rFonts w:ascii="Arial" w:hAnsi="Arial" w:cs="Arial"/>
              </w:rPr>
              <w:t xml:space="preserve"> kg</w:t>
            </w:r>
          </w:p>
        </w:tc>
        <w:tc>
          <w:tcPr>
            <w:tcW w:w="3237" w:type="dxa"/>
          </w:tcPr>
          <w:p w14:paraId="1BE67133" w14:textId="6C51C57E" w:rsidR="00EA3A6C" w:rsidRPr="00EA3A6C" w:rsidRDefault="0024580B" w:rsidP="00EA3A6C">
            <w:pPr>
              <w:spacing w:line="360" w:lineRule="auto"/>
              <w:jc w:val="center"/>
              <w:rPr>
                <w:rFonts w:ascii="Arial" w:hAnsi="Arial" w:cs="Arial"/>
              </w:rPr>
            </w:pPr>
            <w:r>
              <w:rPr>
                <w:rFonts w:ascii="Arial" w:hAnsi="Arial" w:cs="Arial"/>
              </w:rPr>
              <w:t>0.1</w:t>
            </w:r>
            <w:r w:rsidR="00FD74A9">
              <w:rPr>
                <w:rFonts w:ascii="Arial" w:hAnsi="Arial" w:cs="Arial"/>
              </w:rPr>
              <w:t>0</w:t>
            </w:r>
            <w:r>
              <w:rPr>
                <w:rFonts w:ascii="Arial" w:hAnsi="Arial" w:cs="Arial"/>
              </w:rPr>
              <w:t xml:space="preserve"> kg</w:t>
            </w:r>
          </w:p>
        </w:tc>
      </w:tr>
      <w:tr w:rsidR="00EA3A6C" w:rsidRPr="00EA3A6C" w14:paraId="09608A03" w14:textId="77777777" w:rsidTr="00085337">
        <w:tc>
          <w:tcPr>
            <w:tcW w:w="3280" w:type="dxa"/>
          </w:tcPr>
          <w:p w14:paraId="4FB15F77" w14:textId="77777777" w:rsidR="00EA3A6C" w:rsidRPr="00EA3A6C" w:rsidRDefault="00EA3A6C" w:rsidP="00EA3A6C">
            <w:pPr>
              <w:spacing w:line="360" w:lineRule="auto"/>
              <w:rPr>
                <w:rFonts w:ascii="Arial" w:hAnsi="Arial" w:cs="Arial"/>
              </w:rPr>
            </w:pPr>
            <w:r w:rsidRPr="00EA3A6C">
              <w:rPr>
                <w:rFonts w:ascii="Arial" w:hAnsi="Arial" w:cs="Arial"/>
              </w:rPr>
              <w:t>molality (mol/kg)</w:t>
            </w:r>
          </w:p>
          <w:p w14:paraId="62A83391" w14:textId="77777777" w:rsidR="00EA3A6C" w:rsidRPr="00EA3A6C" w:rsidRDefault="00EA3A6C" w:rsidP="00EA3A6C">
            <w:pPr>
              <w:spacing w:line="360" w:lineRule="auto"/>
              <w:rPr>
                <w:rFonts w:ascii="Arial" w:hAnsi="Arial" w:cs="Arial"/>
              </w:rPr>
            </w:pPr>
          </w:p>
        </w:tc>
        <w:tc>
          <w:tcPr>
            <w:tcW w:w="3383" w:type="dxa"/>
          </w:tcPr>
          <w:p w14:paraId="69CF2B9F" w14:textId="3D2556BF" w:rsidR="00EA3A6C" w:rsidRPr="00EA3A6C" w:rsidRDefault="0024580B" w:rsidP="00EA3A6C">
            <w:pPr>
              <w:spacing w:line="360" w:lineRule="auto"/>
              <w:jc w:val="center"/>
              <w:rPr>
                <w:rFonts w:ascii="Arial" w:hAnsi="Arial" w:cs="Arial"/>
              </w:rPr>
            </w:pPr>
            <w:r>
              <w:rPr>
                <w:rFonts w:ascii="Arial" w:hAnsi="Arial" w:cs="Arial"/>
              </w:rPr>
              <w:t>1.05 mol/Kg</w:t>
            </w:r>
          </w:p>
        </w:tc>
        <w:tc>
          <w:tcPr>
            <w:tcW w:w="3237" w:type="dxa"/>
          </w:tcPr>
          <w:p w14:paraId="4BC96CD2" w14:textId="46DEA687" w:rsidR="00EA3A6C" w:rsidRPr="00EA3A6C" w:rsidRDefault="0024580B" w:rsidP="00EA3A6C">
            <w:pPr>
              <w:spacing w:line="360" w:lineRule="auto"/>
              <w:jc w:val="center"/>
              <w:rPr>
                <w:rFonts w:ascii="Arial" w:hAnsi="Arial" w:cs="Arial"/>
              </w:rPr>
            </w:pPr>
            <w:r>
              <w:rPr>
                <w:rFonts w:ascii="Arial" w:hAnsi="Arial" w:cs="Arial"/>
              </w:rPr>
              <w:t>1.0</w:t>
            </w:r>
            <w:r w:rsidR="00FD74A9">
              <w:rPr>
                <w:rFonts w:ascii="Arial" w:hAnsi="Arial" w:cs="Arial"/>
              </w:rPr>
              <w:t>2</w:t>
            </w:r>
            <w:r>
              <w:rPr>
                <w:rFonts w:ascii="Arial" w:hAnsi="Arial" w:cs="Arial"/>
              </w:rPr>
              <w:t xml:space="preserve"> mol/Kg</w:t>
            </w:r>
          </w:p>
        </w:tc>
      </w:tr>
      <w:tr w:rsidR="00EA3A6C" w:rsidRPr="00EA3A6C" w14:paraId="29B4BABC" w14:textId="77777777" w:rsidTr="00085337">
        <w:tc>
          <w:tcPr>
            <w:tcW w:w="3280" w:type="dxa"/>
          </w:tcPr>
          <w:p w14:paraId="579B40C6" w14:textId="77777777" w:rsidR="00EA3A6C" w:rsidRPr="00EA3A6C" w:rsidRDefault="00EA3A6C" w:rsidP="00EA3A6C">
            <w:pPr>
              <w:spacing w:line="360" w:lineRule="auto"/>
              <w:rPr>
                <w:rFonts w:ascii="Arial" w:hAnsi="Arial" w:cs="Arial"/>
              </w:rPr>
            </w:pPr>
            <w:r w:rsidRPr="00EA3A6C">
              <w:rPr>
                <w:rFonts w:ascii="Arial" w:hAnsi="Arial" w:cs="Arial"/>
              </w:rPr>
              <w:t xml:space="preserve">Calculation of Van’t Hoff factor “ I ”  </w:t>
            </w:r>
          </w:p>
        </w:tc>
        <w:tc>
          <w:tcPr>
            <w:tcW w:w="3383" w:type="dxa"/>
          </w:tcPr>
          <w:p w14:paraId="7A10C1CB" w14:textId="1BF9DCE0" w:rsidR="00EA3A6C" w:rsidRPr="00EA3A6C" w:rsidRDefault="00FD74A9" w:rsidP="00EA3A6C">
            <w:pPr>
              <w:spacing w:line="360" w:lineRule="auto"/>
              <w:jc w:val="center"/>
              <w:rPr>
                <w:rFonts w:ascii="Arial" w:hAnsi="Arial" w:cs="Arial"/>
              </w:rPr>
            </w:pPr>
            <w:r>
              <w:rPr>
                <w:rFonts w:ascii="Arial" w:hAnsi="Arial" w:cs="Arial"/>
              </w:rPr>
              <w:t>2.35</w:t>
            </w:r>
          </w:p>
          <w:p w14:paraId="6FE78F17" w14:textId="77777777" w:rsidR="00EA3A6C" w:rsidRPr="00EA3A6C" w:rsidRDefault="00EA3A6C" w:rsidP="00EA3A6C">
            <w:pPr>
              <w:spacing w:line="360" w:lineRule="auto"/>
              <w:jc w:val="center"/>
              <w:rPr>
                <w:rFonts w:ascii="Arial" w:hAnsi="Arial" w:cs="Arial"/>
              </w:rPr>
            </w:pPr>
          </w:p>
        </w:tc>
        <w:tc>
          <w:tcPr>
            <w:tcW w:w="3237" w:type="dxa"/>
          </w:tcPr>
          <w:p w14:paraId="619845A5" w14:textId="6B9B964E" w:rsidR="00EA3A6C" w:rsidRPr="00EA3A6C" w:rsidRDefault="00FD74A9" w:rsidP="00FD74A9">
            <w:pPr>
              <w:spacing w:line="360" w:lineRule="auto"/>
              <w:jc w:val="center"/>
              <w:rPr>
                <w:rFonts w:ascii="Arial" w:hAnsi="Arial" w:cs="Arial"/>
              </w:rPr>
            </w:pPr>
            <w:r>
              <w:rPr>
                <w:rFonts w:ascii="Arial" w:hAnsi="Arial" w:cs="Arial"/>
              </w:rPr>
              <w:t>1.45</w:t>
            </w:r>
          </w:p>
        </w:tc>
      </w:tr>
    </w:tbl>
    <w:p w14:paraId="156C9870" w14:textId="77777777" w:rsidR="00EA3A6C" w:rsidRPr="00EA3A6C" w:rsidRDefault="00EA3A6C" w:rsidP="00EA3A6C">
      <w:pPr>
        <w:spacing w:line="360" w:lineRule="auto"/>
        <w:rPr>
          <w:rFonts w:ascii="Arial" w:hAnsi="Arial" w:cs="Arial"/>
        </w:rPr>
      </w:pPr>
    </w:p>
    <w:p w14:paraId="0220C7E0" w14:textId="17F8FBA0" w:rsidR="005035AB" w:rsidRDefault="005035AB" w:rsidP="00EA3A6C">
      <w:pPr>
        <w:spacing w:line="360" w:lineRule="auto"/>
        <w:rPr>
          <w:rFonts w:ascii="Arial" w:hAnsi="Arial" w:cs="Arial"/>
          <w:b/>
          <w:bCs/>
        </w:rPr>
      </w:pPr>
      <w:r>
        <w:rPr>
          <w:rFonts w:ascii="Arial" w:hAnsi="Arial" w:cs="Arial"/>
          <w:b/>
          <w:bCs/>
        </w:rPr>
        <w:t>Calculations</w:t>
      </w:r>
    </w:p>
    <w:p w14:paraId="45D9DDA6" w14:textId="77777777" w:rsidR="007614D9" w:rsidRPr="005035AB" w:rsidRDefault="007614D9" w:rsidP="00EA3A6C">
      <w:pPr>
        <w:spacing w:line="360" w:lineRule="auto"/>
        <w:rPr>
          <w:rFonts w:ascii="Arial" w:hAnsi="Arial" w:cs="Arial"/>
          <w:b/>
          <w:bCs/>
        </w:rPr>
      </w:pP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124"/>
        <w:gridCol w:w="3238"/>
        <w:gridCol w:w="3106"/>
      </w:tblGrid>
      <w:tr w:rsidR="008D6496" w:rsidRPr="00EA3A6C" w14:paraId="38F9541A" w14:textId="77777777" w:rsidTr="00E162A0">
        <w:tc>
          <w:tcPr>
            <w:tcW w:w="3280" w:type="dxa"/>
          </w:tcPr>
          <w:p w14:paraId="71B7F880" w14:textId="77777777" w:rsidR="00FD74A9" w:rsidRPr="00EA3A6C" w:rsidRDefault="00FD74A9" w:rsidP="00E162A0">
            <w:pPr>
              <w:spacing w:line="360" w:lineRule="auto"/>
              <w:jc w:val="center"/>
              <w:rPr>
                <w:rFonts w:ascii="Arial" w:hAnsi="Arial" w:cs="Arial"/>
                <w:caps/>
              </w:rPr>
            </w:pPr>
            <w:r w:rsidRPr="00EA3A6C">
              <w:rPr>
                <w:rFonts w:ascii="Arial" w:hAnsi="Arial" w:cs="Arial"/>
                <w:caps/>
              </w:rPr>
              <w:t>Collected data</w:t>
            </w:r>
          </w:p>
        </w:tc>
        <w:tc>
          <w:tcPr>
            <w:tcW w:w="3383" w:type="dxa"/>
          </w:tcPr>
          <w:p w14:paraId="39C53E76" w14:textId="77777777" w:rsidR="00FD74A9" w:rsidRPr="00EA3A6C" w:rsidRDefault="00FD74A9" w:rsidP="00E162A0">
            <w:pPr>
              <w:spacing w:line="360" w:lineRule="auto"/>
              <w:jc w:val="center"/>
              <w:rPr>
                <w:rFonts w:ascii="Arial" w:hAnsi="Arial" w:cs="Arial"/>
                <w:caps/>
              </w:rPr>
            </w:pPr>
            <w:r w:rsidRPr="00EA3A6C">
              <w:rPr>
                <w:rFonts w:ascii="Arial" w:hAnsi="Arial" w:cs="Arial"/>
                <w:caps/>
              </w:rPr>
              <w:t>sodium chloride</w:t>
            </w:r>
          </w:p>
        </w:tc>
        <w:tc>
          <w:tcPr>
            <w:tcW w:w="3237" w:type="dxa"/>
          </w:tcPr>
          <w:p w14:paraId="5EFA075D" w14:textId="77777777" w:rsidR="00FD74A9" w:rsidRPr="00EA3A6C" w:rsidRDefault="00FD74A9" w:rsidP="00E162A0">
            <w:pPr>
              <w:spacing w:line="360" w:lineRule="auto"/>
              <w:jc w:val="center"/>
              <w:rPr>
                <w:rFonts w:ascii="Arial" w:hAnsi="Arial" w:cs="Arial"/>
                <w:caps/>
              </w:rPr>
            </w:pPr>
            <w:r w:rsidRPr="00EA3A6C">
              <w:rPr>
                <w:rFonts w:ascii="Arial" w:hAnsi="Arial" w:cs="Arial"/>
                <w:caps/>
              </w:rPr>
              <w:t>sucrose</w:t>
            </w:r>
          </w:p>
        </w:tc>
      </w:tr>
      <w:tr w:rsidR="008D6496" w:rsidRPr="00EA3A6C" w14:paraId="6048F8C8" w14:textId="77777777" w:rsidTr="00E162A0">
        <w:tc>
          <w:tcPr>
            <w:tcW w:w="3280" w:type="dxa"/>
          </w:tcPr>
          <w:p w14:paraId="501C30B4" w14:textId="77777777" w:rsidR="00FD74A9" w:rsidRPr="00EA3A6C" w:rsidRDefault="00FD74A9" w:rsidP="00E162A0">
            <w:pPr>
              <w:spacing w:line="360" w:lineRule="auto"/>
              <w:rPr>
                <w:rFonts w:ascii="Arial" w:hAnsi="Arial" w:cs="Arial"/>
              </w:rPr>
            </w:pPr>
            <w:r w:rsidRPr="00EA3A6C">
              <w:rPr>
                <w:rFonts w:ascii="Arial" w:hAnsi="Arial" w:cs="Arial"/>
              </w:rPr>
              <w:t xml:space="preserve">Freezing point, </w:t>
            </w:r>
            <w:r w:rsidRPr="00EA3A6C">
              <w:rPr>
                <w:rFonts w:ascii="Arial" w:hAnsi="Arial" w:cs="Arial"/>
              </w:rPr>
              <w:sym w:font="Symbol" w:char="F0B0"/>
            </w:r>
            <w:r w:rsidRPr="00EA3A6C">
              <w:rPr>
                <w:rFonts w:ascii="Arial" w:hAnsi="Arial" w:cs="Arial"/>
              </w:rPr>
              <w:t xml:space="preserve">C </w:t>
            </w:r>
          </w:p>
          <w:p w14:paraId="64853943" w14:textId="77777777" w:rsidR="00FD74A9" w:rsidRPr="00EA3A6C" w:rsidRDefault="00FD74A9" w:rsidP="00E162A0">
            <w:pPr>
              <w:spacing w:line="360" w:lineRule="auto"/>
              <w:rPr>
                <w:rFonts w:ascii="Arial" w:hAnsi="Arial" w:cs="Arial"/>
              </w:rPr>
            </w:pPr>
          </w:p>
        </w:tc>
        <w:tc>
          <w:tcPr>
            <w:tcW w:w="3383" w:type="dxa"/>
          </w:tcPr>
          <w:p w14:paraId="65F2B14E" w14:textId="77777777" w:rsidR="00FD74A9" w:rsidRPr="00EA3A6C" w:rsidRDefault="00FD74A9" w:rsidP="00E162A0">
            <w:pPr>
              <w:spacing w:line="360" w:lineRule="auto"/>
              <w:jc w:val="center"/>
              <w:rPr>
                <w:rFonts w:ascii="Arial" w:hAnsi="Arial" w:cs="Arial"/>
              </w:rPr>
            </w:pPr>
            <w:r>
              <w:rPr>
                <w:rFonts w:ascii="Arial" w:hAnsi="Arial" w:cs="Arial"/>
              </w:rPr>
              <w:t>-4.60</w:t>
            </w:r>
          </w:p>
        </w:tc>
        <w:tc>
          <w:tcPr>
            <w:tcW w:w="3237" w:type="dxa"/>
          </w:tcPr>
          <w:p w14:paraId="2A88E1BE" w14:textId="77777777" w:rsidR="00FD74A9" w:rsidRPr="00CC3B62" w:rsidRDefault="00FD74A9" w:rsidP="00E162A0">
            <w:pPr>
              <w:spacing w:line="360" w:lineRule="auto"/>
              <w:jc w:val="center"/>
              <w:rPr>
                <w:rFonts w:ascii="Arial" w:hAnsi="Arial" w:cs="Arial"/>
                <w:szCs w:val="24"/>
              </w:rPr>
            </w:pPr>
            <w:r>
              <w:rPr>
                <w:rFonts w:ascii="Arial" w:hAnsi="Arial" w:cs="Arial"/>
                <w:szCs w:val="24"/>
              </w:rPr>
              <w:t>-2.75</w:t>
            </w:r>
          </w:p>
        </w:tc>
      </w:tr>
      <w:tr w:rsidR="008D6496" w:rsidRPr="00EA3A6C" w14:paraId="72D3716A" w14:textId="77777777" w:rsidTr="008D6496">
        <w:trPr>
          <w:trHeight w:val="1353"/>
        </w:trPr>
        <w:tc>
          <w:tcPr>
            <w:tcW w:w="3280" w:type="dxa"/>
          </w:tcPr>
          <w:p w14:paraId="6A7D0AC9" w14:textId="77777777" w:rsidR="00FD74A9" w:rsidRPr="00EA3A6C" w:rsidRDefault="00FD74A9" w:rsidP="00E162A0">
            <w:pPr>
              <w:spacing w:line="360" w:lineRule="auto"/>
              <w:rPr>
                <w:rFonts w:ascii="Arial" w:hAnsi="Arial" w:cs="Arial"/>
              </w:rPr>
            </w:pPr>
            <w:r w:rsidRPr="00EA3A6C">
              <w:rPr>
                <w:rFonts w:ascii="Arial" w:hAnsi="Arial" w:cs="Arial"/>
              </w:rPr>
              <w:sym w:font="Symbol" w:char="F044"/>
            </w:r>
            <w:proofErr w:type="spellStart"/>
            <w:r w:rsidRPr="00EA3A6C">
              <w:rPr>
                <w:rFonts w:ascii="Arial" w:hAnsi="Arial" w:cs="Arial"/>
              </w:rPr>
              <w:t>T</w:t>
            </w:r>
            <w:r w:rsidRPr="00EA3A6C">
              <w:rPr>
                <w:rFonts w:ascii="Arial" w:hAnsi="Arial" w:cs="Arial"/>
                <w:vertAlign w:val="subscript"/>
              </w:rPr>
              <w:t>f</w:t>
            </w:r>
            <w:proofErr w:type="spellEnd"/>
            <w:r w:rsidRPr="00EA3A6C">
              <w:rPr>
                <w:rFonts w:ascii="Arial" w:hAnsi="Arial" w:cs="Arial"/>
              </w:rPr>
              <w:t xml:space="preserve"> </w:t>
            </w:r>
          </w:p>
          <w:p w14:paraId="5A13C411" w14:textId="77777777" w:rsidR="00FD74A9" w:rsidRPr="00EA3A6C" w:rsidRDefault="00FD74A9" w:rsidP="00E162A0">
            <w:pPr>
              <w:spacing w:line="360" w:lineRule="auto"/>
              <w:rPr>
                <w:rFonts w:ascii="Arial" w:hAnsi="Arial" w:cs="Arial"/>
              </w:rPr>
            </w:pPr>
          </w:p>
        </w:tc>
        <w:tc>
          <w:tcPr>
            <w:tcW w:w="3383" w:type="dxa"/>
          </w:tcPr>
          <w:p w14:paraId="2764C3D0" w14:textId="435C47DA" w:rsidR="00FD74A9" w:rsidRPr="00EA3A6C" w:rsidRDefault="00FD74A9" w:rsidP="00FD74A9">
            <w:pPr>
              <w:spacing w:line="360" w:lineRule="auto"/>
              <w:rPr>
                <w:rFonts w:ascii="Arial" w:hAnsi="Arial" w:cs="Arial"/>
              </w:rPr>
            </w:pPr>
            <w:r w:rsidRPr="00EA3A6C">
              <w:rPr>
                <w:rFonts w:ascii="Arial" w:hAnsi="Arial" w:cs="Arial"/>
              </w:rPr>
              <w:sym w:font="Symbol" w:char="F044"/>
            </w:r>
            <w:proofErr w:type="spellStart"/>
            <w:r w:rsidRPr="00EA3A6C">
              <w:rPr>
                <w:rFonts w:ascii="Arial" w:hAnsi="Arial" w:cs="Arial"/>
              </w:rPr>
              <w:t>T</w:t>
            </w:r>
            <w:r w:rsidRPr="00EA3A6C">
              <w:rPr>
                <w:rFonts w:ascii="Arial" w:hAnsi="Arial" w:cs="Arial"/>
                <w:vertAlign w:val="subscript"/>
              </w:rPr>
              <w:t>f</w:t>
            </w:r>
            <w:proofErr w:type="spellEnd"/>
            <w:r w:rsidRPr="00EA3A6C">
              <w:rPr>
                <w:rFonts w:ascii="Arial" w:hAnsi="Arial" w:cs="Arial"/>
              </w:rPr>
              <w:t xml:space="preserve"> </w:t>
            </w:r>
            <w:r>
              <w:rPr>
                <w:rFonts w:ascii="Arial" w:hAnsi="Arial" w:cs="Arial"/>
              </w:rPr>
              <w:t xml:space="preserve">= </w:t>
            </w:r>
            <w:r w:rsidRPr="00EA3A6C">
              <w:rPr>
                <w:rFonts w:ascii="Arial" w:hAnsi="Arial" w:cs="Arial"/>
              </w:rPr>
              <w:sym w:font="Symbol" w:char="F044"/>
            </w:r>
            <w:proofErr w:type="spellStart"/>
            <w:r w:rsidRPr="00EA3A6C">
              <w:rPr>
                <w:rFonts w:ascii="Arial" w:hAnsi="Arial" w:cs="Arial"/>
              </w:rPr>
              <w:t>T</w:t>
            </w:r>
            <w:r w:rsidRPr="00FD74A9">
              <w:rPr>
                <w:rFonts w:ascii="Arial" w:hAnsi="Arial" w:cs="Arial"/>
                <w:vertAlign w:val="subscript"/>
              </w:rPr>
              <w:t>Nacl</w:t>
            </w:r>
            <w:proofErr w:type="spellEnd"/>
            <w:r>
              <w:rPr>
                <w:rFonts w:ascii="Arial" w:hAnsi="Arial" w:cs="Arial"/>
                <w:vertAlign w:val="subscript"/>
              </w:rPr>
              <w:t xml:space="preserve"> </w:t>
            </w:r>
            <w:r>
              <w:rPr>
                <w:rFonts w:ascii="Arial" w:hAnsi="Arial" w:cs="Arial"/>
              </w:rPr>
              <w:t xml:space="preserve">- </w:t>
            </w:r>
            <w:r w:rsidRPr="00EA3A6C">
              <w:rPr>
                <w:rFonts w:ascii="Arial" w:hAnsi="Arial" w:cs="Arial"/>
              </w:rPr>
              <w:sym w:font="Symbol" w:char="F044"/>
            </w:r>
            <w:r w:rsidRPr="00EA3A6C">
              <w:rPr>
                <w:rFonts w:ascii="Arial" w:hAnsi="Arial" w:cs="Arial"/>
              </w:rPr>
              <w:t>T</w:t>
            </w:r>
            <w:r w:rsidRPr="00FD74A9">
              <w:rPr>
                <w:rFonts w:ascii="Arial" w:hAnsi="Arial" w:cs="Arial"/>
                <w:vertAlign w:val="subscript"/>
              </w:rPr>
              <w:t>H2O</w:t>
            </w:r>
          </w:p>
          <w:p w14:paraId="17ED6162" w14:textId="1E9D04DF" w:rsidR="00FD74A9" w:rsidRDefault="00FD74A9" w:rsidP="00FD74A9">
            <w:pPr>
              <w:spacing w:line="360" w:lineRule="auto"/>
              <w:rPr>
                <w:rFonts w:ascii="Arial" w:hAnsi="Arial" w:cs="Arial"/>
              </w:rPr>
            </w:pPr>
            <w:r>
              <w:rPr>
                <w:rFonts w:ascii="Arial" w:hAnsi="Arial" w:cs="Arial"/>
              </w:rPr>
              <w:t>= -4.60</w:t>
            </w:r>
            <w:r w:rsidR="008D6496">
              <w:rPr>
                <w:rFonts w:ascii="Arial" w:hAnsi="Arial" w:cs="Arial"/>
              </w:rPr>
              <w:t xml:space="preserve"> – 0</w:t>
            </w:r>
          </w:p>
          <w:p w14:paraId="4355B477" w14:textId="3ED1520D" w:rsidR="00FD74A9" w:rsidRPr="00EA3A6C" w:rsidRDefault="008D6496" w:rsidP="00FD74A9">
            <w:pPr>
              <w:spacing w:line="360" w:lineRule="auto"/>
              <w:rPr>
                <w:rFonts w:ascii="Arial" w:hAnsi="Arial" w:cs="Arial"/>
              </w:rPr>
            </w:pPr>
            <w:r>
              <w:rPr>
                <w:rFonts w:ascii="Arial" w:hAnsi="Arial" w:cs="Arial"/>
              </w:rPr>
              <w:t xml:space="preserve">= -4.60 </w:t>
            </w:r>
            <w:r w:rsidRPr="00EA3A6C">
              <w:rPr>
                <w:rFonts w:ascii="Arial" w:hAnsi="Arial" w:cs="Arial"/>
              </w:rPr>
              <w:sym w:font="Symbol" w:char="F0B0"/>
            </w:r>
            <w:r w:rsidRPr="00EA3A6C">
              <w:rPr>
                <w:rFonts w:ascii="Arial" w:hAnsi="Arial" w:cs="Arial"/>
              </w:rPr>
              <w:t>C</w:t>
            </w:r>
          </w:p>
        </w:tc>
        <w:tc>
          <w:tcPr>
            <w:tcW w:w="3237" w:type="dxa"/>
          </w:tcPr>
          <w:p w14:paraId="63018778" w14:textId="2F812EA2" w:rsidR="008D6496" w:rsidRPr="00EA3A6C" w:rsidRDefault="008D6496" w:rsidP="008D6496">
            <w:pPr>
              <w:spacing w:line="360" w:lineRule="auto"/>
              <w:rPr>
                <w:rFonts w:ascii="Arial" w:hAnsi="Arial" w:cs="Arial"/>
              </w:rPr>
            </w:pPr>
            <w:r w:rsidRPr="00EA3A6C">
              <w:rPr>
                <w:rFonts w:ascii="Arial" w:hAnsi="Arial" w:cs="Arial"/>
              </w:rPr>
              <w:sym w:font="Symbol" w:char="F044"/>
            </w:r>
            <w:proofErr w:type="spellStart"/>
            <w:r w:rsidRPr="00EA3A6C">
              <w:rPr>
                <w:rFonts w:ascii="Arial" w:hAnsi="Arial" w:cs="Arial"/>
              </w:rPr>
              <w:t>T</w:t>
            </w:r>
            <w:r w:rsidRPr="00EA3A6C">
              <w:rPr>
                <w:rFonts w:ascii="Arial" w:hAnsi="Arial" w:cs="Arial"/>
                <w:vertAlign w:val="subscript"/>
              </w:rPr>
              <w:t>f</w:t>
            </w:r>
            <w:proofErr w:type="spellEnd"/>
            <w:r w:rsidRPr="00EA3A6C">
              <w:rPr>
                <w:rFonts w:ascii="Arial" w:hAnsi="Arial" w:cs="Arial"/>
              </w:rPr>
              <w:t xml:space="preserve"> </w:t>
            </w:r>
            <w:r>
              <w:rPr>
                <w:rFonts w:ascii="Arial" w:hAnsi="Arial" w:cs="Arial"/>
              </w:rPr>
              <w:t xml:space="preserve">= </w:t>
            </w:r>
            <w:r w:rsidRPr="00EA3A6C">
              <w:rPr>
                <w:rFonts w:ascii="Arial" w:hAnsi="Arial" w:cs="Arial"/>
              </w:rPr>
              <w:sym w:font="Symbol" w:char="F044"/>
            </w:r>
            <w:proofErr w:type="spellStart"/>
            <w:r w:rsidRPr="00EA3A6C">
              <w:rPr>
                <w:rFonts w:ascii="Arial" w:hAnsi="Arial" w:cs="Arial"/>
              </w:rPr>
              <w:t>T</w:t>
            </w:r>
            <w:r w:rsidRPr="00FD74A9">
              <w:rPr>
                <w:rFonts w:ascii="Arial" w:hAnsi="Arial" w:cs="Arial"/>
                <w:vertAlign w:val="subscript"/>
              </w:rPr>
              <w:t>Nacl</w:t>
            </w:r>
            <w:proofErr w:type="spellEnd"/>
            <w:r>
              <w:rPr>
                <w:rFonts w:ascii="Arial" w:hAnsi="Arial" w:cs="Arial"/>
                <w:vertAlign w:val="subscript"/>
              </w:rPr>
              <w:t xml:space="preserve"> </w:t>
            </w:r>
            <w:r>
              <w:rPr>
                <w:rFonts w:ascii="Arial" w:hAnsi="Arial" w:cs="Arial"/>
              </w:rPr>
              <w:t xml:space="preserve">- </w:t>
            </w:r>
            <w:r w:rsidRPr="00EA3A6C">
              <w:rPr>
                <w:rFonts w:ascii="Arial" w:hAnsi="Arial" w:cs="Arial"/>
              </w:rPr>
              <w:sym w:font="Symbol" w:char="F044"/>
            </w:r>
            <w:proofErr w:type="spellStart"/>
            <w:r w:rsidRPr="00EA3A6C">
              <w:rPr>
                <w:rFonts w:ascii="Arial" w:hAnsi="Arial" w:cs="Arial"/>
              </w:rPr>
              <w:t>T</w:t>
            </w:r>
            <w:r w:rsidRPr="008D6496">
              <w:rPr>
                <w:rFonts w:ascii="Arial" w:hAnsi="Arial" w:cs="Arial"/>
                <w:vertAlign w:val="subscript"/>
              </w:rPr>
              <w:t>sucrose</w:t>
            </w:r>
            <w:proofErr w:type="spellEnd"/>
          </w:p>
          <w:p w14:paraId="4CB6DFC2" w14:textId="5EA5F825" w:rsidR="008D6496" w:rsidRDefault="008D6496" w:rsidP="008D6496">
            <w:pPr>
              <w:spacing w:line="360" w:lineRule="auto"/>
              <w:rPr>
                <w:rFonts w:ascii="Arial" w:hAnsi="Arial" w:cs="Arial"/>
              </w:rPr>
            </w:pPr>
            <w:r>
              <w:rPr>
                <w:rFonts w:ascii="Arial" w:hAnsi="Arial" w:cs="Arial"/>
              </w:rPr>
              <w:t>= -2.75 – 0</w:t>
            </w:r>
          </w:p>
          <w:p w14:paraId="49F90F79" w14:textId="366F0765" w:rsidR="00FD74A9" w:rsidRPr="00EA3A6C" w:rsidRDefault="008D6496" w:rsidP="008D6496">
            <w:pPr>
              <w:spacing w:line="360" w:lineRule="auto"/>
              <w:rPr>
                <w:rFonts w:ascii="Arial" w:hAnsi="Arial" w:cs="Arial"/>
              </w:rPr>
            </w:pPr>
            <w:r>
              <w:rPr>
                <w:rFonts w:ascii="Arial" w:hAnsi="Arial" w:cs="Arial"/>
              </w:rPr>
              <w:t xml:space="preserve">= -2.75 </w:t>
            </w:r>
            <w:r w:rsidRPr="00EA3A6C">
              <w:rPr>
                <w:rFonts w:ascii="Arial" w:hAnsi="Arial" w:cs="Arial"/>
              </w:rPr>
              <w:sym w:font="Symbol" w:char="F0B0"/>
            </w:r>
            <w:r w:rsidRPr="00EA3A6C">
              <w:rPr>
                <w:rFonts w:ascii="Arial" w:hAnsi="Arial" w:cs="Arial"/>
              </w:rPr>
              <w:t>C</w:t>
            </w:r>
          </w:p>
        </w:tc>
      </w:tr>
      <w:tr w:rsidR="008D6496" w:rsidRPr="00EA3A6C" w14:paraId="7466CDCA" w14:textId="77777777" w:rsidTr="00E162A0">
        <w:tc>
          <w:tcPr>
            <w:tcW w:w="3280" w:type="dxa"/>
          </w:tcPr>
          <w:p w14:paraId="34B2F541" w14:textId="77777777" w:rsidR="00FD74A9" w:rsidRPr="00EA3A6C" w:rsidRDefault="00FD74A9" w:rsidP="00E162A0">
            <w:pPr>
              <w:spacing w:line="360" w:lineRule="auto"/>
              <w:rPr>
                <w:rFonts w:ascii="Arial" w:hAnsi="Arial" w:cs="Arial"/>
              </w:rPr>
            </w:pPr>
            <w:r w:rsidRPr="00EA3A6C">
              <w:rPr>
                <w:rFonts w:ascii="Arial" w:hAnsi="Arial" w:cs="Arial"/>
              </w:rPr>
              <w:t>Mass of solute (g)</w:t>
            </w:r>
          </w:p>
          <w:p w14:paraId="5077A14B" w14:textId="77777777" w:rsidR="00FD74A9" w:rsidRPr="00EA3A6C" w:rsidRDefault="00FD74A9" w:rsidP="00E162A0">
            <w:pPr>
              <w:spacing w:line="360" w:lineRule="auto"/>
              <w:rPr>
                <w:rFonts w:ascii="Arial" w:hAnsi="Arial" w:cs="Arial"/>
              </w:rPr>
            </w:pPr>
          </w:p>
        </w:tc>
        <w:tc>
          <w:tcPr>
            <w:tcW w:w="3383" w:type="dxa"/>
          </w:tcPr>
          <w:p w14:paraId="18739C8E" w14:textId="77777777" w:rsidR="00FD74A9" w:rsidRPr="00EA3A6C" w:rsidRDefault="00FD74A9" w:rsidP="00E162A0">
            <w:pPr>
              <w:spacing w:line="360" w:lineRule="auto"/>
              <w:jc w:val="center"/>
              <w:rPr>
                <w:rFonts w:ascii="Arial" w:hAnsi="Arial" w:cs="Arial"/>
              </w:rPr>
            </w:pPr>
            <w:r>
              <w:rPr>
                <w:rFonts w:ascii="Arial" w:hAnsi="Arial" w:cs="Arial"/>
              </w:rPr>
              <w:t>6.16 g</w:t>
            </w:r>
          </w:p>
        </w:tc>
        <w:tc>
          <w:tcPr>
            <w:tcW w:w="3237" w:type="dxa"/>
          </w:tcPr>
          <w:p w14:paraId="2649B30D" w14:textId="77777777" w:rsidR="00FD74A9" w:rsidRPr="00EA3A6C" w:rsidRDefault="00FD74A9" w:rsidP="00E162A0">
            <w:pPr>
              <w:spacing w:line="360" w:lineRule="auto"/>
              <w:jc w:val="center"/>
              <w:rPr>
                <w:rFonts w:ascii="Arial" w:hAnsi="Arial" w:cs="Arial"/>
              </w:rPr>
            </w:pPr>
            <w:r>
              <w:rPr>
                <w:rFonts w:ascii="Arial" w:hAnsi="Arial" w:cs="Arial"/>
              </w:rPr>
              <w:t>34.85 g</w:t>
            </w:r>
          </w:p>
        </w:tc>
      </w:tr>
      <w:tr w:rsidR="008D6496" w:rsidRPr="00EA3A6C" w14:paraId="3C55C1B9" w14:textId="77777777" w:rsidTr="00E162A0">
        <w:tc>
          <w:tcPr>
            <w:tcW w:w="3280" w:type="dxa"/>
          </w:tcPr>
          <w:p w14:paraId="26F1B6F2" w14:textId="77777777" w:rsidR="00FD74A9" w:rsidRPr="00EA3A6C" w:rsidRDefault="00FD74A9" w:rsidP="00E162A0">
            <w:pPr>
              <w:spacing w:line="360" w:lineRule="auto"/>
              <w:rPr>
                <w:rFonts w:ascii="Arial" w:hAnsi="Arial" w:cs="Arial"/>
                <w:bCs/>
                <w:iCs/>
              </w:rPr>
            </w:pPr>
            <w:r w:rsidRPr="00EA3A6C">
              <w:rPr>
                <w:rFonts w:ascii="Arial" w:hAnsi="Arial" w:cs="Arial"/>
                <w:bCs/>
                <w:iCs/>
              </w:rPr>
              <w:t># of moles of solute</w:t>
            </w:r>
          </w:p>
          <w:p w14:paraId="22041F6F" w14:textId="77777777" w:rsidR="00FD74A9" w:rsidRPr="00EA3A6C" w:rsidRDefault="00FD74A9" w:rsidP="00E162A0">
            <w:pPr>
              <w:spacing w:line="360" w:lineRule="auto"/>
              <w:rPr>
                <w:rFonts w:ascii="Arial" w:hAnsi="Arial" w:cs="Arial"/>
              </w:rPr>
            </w:pPr>
          </w:p>
        </w:tc>
        <w:tc>
          <w:tcPr>
            <w:tcW w:w="3383" w:type="dxa"/>
          </w:tcPr>
          <w:p w14:paraId="1D67CBEE" w14:textId="77777777" w:rsidR="00C05B4F" w:rsidRDefault="00052129" w:rsidP="008D6496">
            <w:pPr>
              <w:spacing w:line="360" w:lineRule="auto"/>
              <w:rPr>
                <w:rFonts w:ascii="Arial" w:hAnsi="Arial" w:cs="Arial"/>
              </w:rPr>
            </w:pPr>
            <m:oMath>
              <m:f>
                <m:fPr>
                  <m:ctrlPr>
                    <w:rPr>
                      <w:rFonts w:ascii="Cambria Math" w:hAnsi="Cambria Math" w:cs="Arial"/>
                      <w:i/>
                    </w:rPr>
                  </m:ctrlPr>
                </m:fPr>
                <m:num>
                  <m:r>
                    <w:rPr>
                      <w:rFonts w:ascii="Cambria Math" w:hAnsi="Cambria Math" w:cs="Arial"/>
                    </w:rPr>
                    <m:t>mass of solute</m:t>
                  </m:r>
                </m:num>
                <m:den>
                  <m:r>
                    <w:rPr>
                      <w:rFonts w:ascii="Cambria Math" w:hAnsi="Cambria Math" w:cs="Arial"/>
                    </w:rPr>
                    <m:t>rmm</m:t>
                  </m:r>
                </m:den>
              </m:f>
              <m:r>
                <w:rPr>
                  <w:rFonts w:ascii="Cambria Math" w:hAnsi="Cambria Math" w:cs="Arial"/>
                </w:rPr>
                <m:t>=</m:t>
              </m:r>
              <m:f>
                <m:fPr>
                  <m:ctrlPr>
                    <w:rPr>
                      <w:rFonts w:ascii="Cambria Math" w:hAnsi="Cambria Math" w:cs="Arial"/>
                      <w:i/>
                    </w:rPr>
                  </m:ctrlPr>
                </m:fPr>
                <m:num>
                  <m:r>
                    <w:rPr>
                      <w:rFonts w:ascii="Cambria Math" w:hAnsi="Cambria Math" w:cs="Arial"/>
                    </w:rPr>
                    <m:t>6.16 g</m:t>
                  </m:r>
                </m:num>
                <m:den>
                  <m:r>
                    <w:rPr>
                      <w:rFonts w:ascii="Cambria Math" w:hAnsi="Cambria Math" w:cs="Arial"/>
                    </w:rPr>
                    <m:t>58.44</m:t>
                  </m:r>
                </m:den>
              </m:f>
            </m:oMath>
            <w:r w:rsidR="008D6496">
              <w:rPr>
                <w:rFonts w:ascii="Arial" w:hAnsi="Arial" w:cs="Arial"/>
              </w:rPr>
              <w:t xml:space="preserve">= </w:t>
            </w:r>
          </w:p>
          <w:p w14:paraId="13369DAC" w14:textId="41816E0D" w:rsidR="00FD74A9" w:rsidRPr="00EA3A6C" w:rsidRDefault="008D6496" w:rsidP="008D6496">
            <w:pPr>
              <w:spacing w:line="360" w:lineRule="auto"/>
              <w:rPr>
                <w:rFonts w:ascii="Arial" w:hAnsi="Arial" w:cs="Arial"/>
              </w:rPr>
            </w:pPr>
            <w:r>
              <w:rPr>
                <w:rFonts w:ascii="Arial" w:hAnsi="Arial" w:cs="Arial"/>
              </w:rPr>
              <w:lastRenderedPageBreak/>
              <w:t>0.105 moles</w:t>
            </w:r>
          </w:p>
        </w:tc>
        <w:tc>
          <w:tcPr>
            <w:tcW w:w="3237" w:type="dxa"/>
          </w:tcPr>
          <w:p w14:paraId="314B99BD" w14:textId="440DA310" w:rsidR="00FD74A9" w:rsidRPr="00EA3A6C" w:rsidRDefault="00052129" w:rsidP="00E162A0">
            <w:pPr>
              <w:spacing w:line="360" w:lineRule="auto"/>
              <w:jc w:val="center"/>
              <w:rPr>
                <w:rFonts w:ascii="Arial" w:hAnsi="Arial" w:cs="Arial"/>
              </w:rPr>
            </w:pPr>
            <m:oMath>
              <m:f>
                <m:fPr>
                  <m:ctrlPr>
                    <w:rPr>
                      <w:rFonts w:ascii="Cambria Math" w:hAnsi="Cambria Math" w:cs="Arial"/>
                      <w:i/>
                    </w:rPr>
                  </m:ctrlPr>
                </m:fPr>
                <m:num>
                  <m:r>
                    <w:rPr>
                      <w:rFonts w:ascii="Cambria Math" w:hAnsi="Cambria Math" w:cs="Arial"/>
                    </w:rPr>
                    <m:t>mass of solute</m:t>
                  </m:r>
                </m:num>
                <m:den>
                  <m:r>
                    <w:rPr>
                      <w:rFonts w:ascii="Cambria Math" w:hAnsi="Cambria Math" w:cs="Arial"/>
                    </w:rPr>
                    <m:t>rmm</m:t>
                  </m:r>
                </m:den>
              </m:f>
              <m:r>
                <w:rPr>
                  <w:rFonts w:ascii="Cambria Math" w:hAnsi="Cambria Math" w:cs="Arial"/>
                </w:rPr>
                <m:t>=</m:t>
              </m:r>
              <m:f>
                <m:fPr>
                  <m:ctrlPr>
                    <w:rPr>
                      <w:rFonts w:ascii="Cambria Math" w:hAnsi="Cambria Math" w:cs="Arial"/>
                      <w:i/>
                    </w:rPr>
                  </m:ctrlPr>
                </m:fPr>
                <m:num>
                  <m:r>
                    <w:rPr>
                      <w:rFonts w:ascii="Cambria Math" w:hAnsi="Cambria Math" w:cs="Arial"/>
                    </w:rPr>
                    <m:t>6.16 g</m:t>
                  </m:r>
                </m:num>
                <m:den>
                  <m:r>
                    <w:rPr>
                      <w:rFonts w:ascii="Cambria Math" w:hAnsi="Cambria Math" w:cs="Arial"/>
                    </w:rPr>
                    <m:t>58.44</m:t>
                  </m:r>
                </m:den>
              </m:f>
            </m:oMath>
            <w:r w:rsidR="008D6496">
              <w:rPr>
                <w:rFonts w:ascii="Arial" w:hAnsi="Arial" w:cs="Arial"/>
              </w:rPr>
              <w:t xml:space="preserve">=0.102 </w:t>
            </w:r>
            <w:r w:rsidR="008D6496">
              <w:rPr>
                <w:rFonts w:ascii="Arial" w:hAnsi="Arial" w:cs="Arial"/>
              </w:rPr>
              <w:lastRenderedPageBreak/>
              <w:t>moles</w:t>
            </w:r>
          </w:p>
        </w:tc>
      </w:tr>
      <w:tr w:rsidR="008D6496" w:rsidRPr="00EA3A6C" w14:paraId="110CE13A" w14:textId="77777777" w:rsidTr="00E162A0">
        <w:tc>
          <w:tcPr>
            <w:tcW w:w="3280" w:type="dxa"/>
          </w:tcPr>
          <w:p w14:paraId="40F5BCC9" w14:textId="77777777" w:rsidR="00FD74A9" w:rsidRPr="00EA3A6C" w:rsidRDefault="00FD74A9" w:rsidP="00E162A0">
            <w:pPr>
              <w:spacing w:line="360" w:lineRule="auto"/>
              <w:rPr>
                <w:rFonts w:ascii="Arial" w:hAnsi="Arial" w:cs="Arial"/>
                <w:bCs/>
                <w:iCs/>
              </w:rPr>
            </w:pPr>
            <w:r w:rsidRPr="00EA3A6C">
              <w:rPr>
                <w:rFonts w:ascii="Arial" w:hAnsi="Arial" w:cs="Arial"/>
                <w:bCs/>
                <w:iCs/>
              </w:rPr>
              <w:lastRenderedPageBreak/>
              <w:t>mass of solvent (kg)</w:t>
            </w:r>
          </w:p>
          <w:p w14:paraId="2E58380C" w14:textId="77777777" w:rsidR="00FD74A9" w:rsidRPr="00EA3A6C" w:rsidRDefault="00FD74A9" w:rsidP="00E162A0">
            <w:pPr>
              <w:spacing w:line="360" w:lineRule="auto"/>
              <w:rPr>
                <w:rFonts w:ascii="Arial" w:hAnsi="Arial" w:cs="Arial"/>
              </w:rPr>
            </w:pPr>
          </w:p>
        </w:tc>
        <w:tc>
          <w:tcPr>
            <w:tcW w:w="3383" w:type="dxa"/>
          </w:tcPr>
          <w:p w14:paraId="1E89FED6" w14:textId="77777777" w:rsidR="00FD74A9" w:rsidRDefault="008D6496" w:rsidP="00E162A0">
            <w:pPr>
              <w:spacing w:line="360" w:lineRule="auto"/>
              <w:jc w:val="center"/>
              <w:rPr>
                <w:rFonts w:ascii="Arial" w:hAnsi="Arial" w:cs="Arial"/>
              </w:rPr>
            </w:pPr>
            <w:r>
              <w:rPr>
                <w:rFonts w:ascii="Arial" w:hAnsi="Arial" w:cs="Arial"/>
              </w:rPr>
              <w:t xml:space="preserve">100 ml* 1g/mL =100 g </w:t>
            </w:r>
          </w:p>
          <w:p w14:paraId="096AF3B6" w14:textId="1A5F872C" w:rsidR="008D6496" w:rsidRPr="00EA3A6C" w:rsidRDefault="008D6496" w:rsidP="00E162A0">
            <w:pPr>
              <w:spacing w:line="360" w:lineRule="auto"/>
              <w:jc w:val="center"/>
              <w:rPr>
                <w:rFonts w:ascii="Arial" w:hAnsi="Arial" w:cs="Arial"/>
              </w:rPr>
            </w:pPr>
            <w:r>
              <w:rPr>
                <w:rFonts w:ascii="Arial" w:hAnsi="Arial" w:cs="Arial"/>
              </w:rPr>
              <w:t>=0.10 kg</w:t>
            </w:r>
          </w:p>
        </w:tc>
        <w:tc>
          <w:tcPr>
            <w:tcW w:w="3237" w:type="dxa"/>
          </w:tcPr>
          <w:p w14:paraId="67144E4E" w14:textId="5DD15051" w:rsidR="00FD74A9" w:rsidRPr="00EA3A6C" w:rsidRDefault="008D6496" w:rsidP="00E162A0">
            <w:pPr>
              <w:spacing w:line="360" w:lineRule="auto"/>
              <w:jc w:val="center"/>
              <w:rPr>
                <w:rFonts w:ascii="Arial" w:hAnsi="Arial" w:cs="Arial"/>
              </w:rPr>
            </w:pPr>
            <w:r>
              <w:rPr>
                <w:rFonts w:ascii="Arial" w:hAnsi="Arial" w:cs="Arial"/>
              </w:rPr>
              <w:t>100 ml* 1g/mL =100g =</w:t>
            </w:r>
            <w:r w:rsidR="00FD74A9">
              <w:rPr>
                <w:rFonts w:ascii="Arial" w:hAnsi="Arial" w:cs="Arial"/>
              </w:rPr>
              <w:t>0.10 kg</w:t>
            </w:r>
          </w:p>
        </w:tc>
      </w:tr>
      <w:tr w:rsidR="008D6496" w:rsidRPr="00EA3A6C" w14:paraId="5C16335B" w14:textId="77777777" w:rsidTr="00E162A0">
        <w:tc>
          <w:tcPr>
            <w:tcW w:w="3280" w:type="dxa"/>
          </w:tcPr>
          <w:p w14:paraId="36292E36" w14:textId="77777777" w:rsidR="00FD74A9" w:rsidRPr="00EA3A6C" w:rsidRDefault="00FD74A9" w:rsidP="00E162A0">
            <w:pPr>
              <w:spacing w:line="360" w:lineRule="auto"/>
              <w:rPr>
                <w:rFonts w:ascii="Arial" w:hAnsi="Arial" w:cs="Arial"/>
              </w:rPr>
            </w:pPr>
            <w:r w:rsidRPr="00EA3A6C">
              <w:rPr>
                <w:rFonts w:ascii="Arial" w:hAnsi="Arial" w:cs="Arial"/>
              </w:rPr>
              <w:t>molality (mol/kg)</w:t>
            </w:r>
          </w:p>
          <w:p w14:paraId="64DE93AC" w14:textId="77777777" w:rsidR="00FD74A9" w:rsidRPr="00EA3A6C" w:rsidRDefault="00FD74A9" w:rsidP="00E162A0">
            <w:pPr>
              <w:spacing w:line="360" w:lineRule="auto"/>
              <w:rPr>
                <w:rFonts w:ascii="Arial" w:hAnsi="Arial" w:cs="Arial"/>
              </w:rPr>
            </w:pPr>
          </w:p>
        </w:tc>
        <w:tc>
          <w:tcPr>
            <w:tcW w:w="3383" w:type="dxa"/>
          </w:tcPr>
          <w:p w14:paraId="49D42751" w14:textId="766030D4" w:rsidR="00FD74A9" w:rsidRPr="00EA3A6C" w:rsidRDefault="00052129" w:rsidP="00E162A0">
            <w:pPr>
              <w:spacing w:line="360" w:lineRule="auto"/>
              <w:jc w:val="center"/>
              <w:rPr>
                <w:rFonts w:ascii="Arial" w:hAnsi="Arial" w:cs="Arial"/>
              </w:rPr>
            </w:pPr>
            <m:oMath>
              <m:f>
                <m:fPr>
                  <m:ctrlPr>
                    <w:rPr>
                      <w:rFonts w:ascii="Cambria Math" w:hAnsi="Cambria Math" w:cs="Arial"/>
                      <w:i/>
                    </w:rPr>
                  </m:ctrlPr>
                </m:fPr>
                <m:num>
                  <m:r>
                    <w:rPr>
                      <w:rFonts w:ascii="Cambria Math" w:hAnsi="Cambria Math" w:cs="Arial"/>
                    </w:rPr>
                    <m:t>moles of solvent</m:t>
                  </m:r>
                </m:num>
                <m:den>
                  <m:r>
                    <w:rPr>
                      <w:rFonts w:ascii="Cambria Math" w:hAnsi="Cambria Math" w:cs="Arial"/>
                    </w:rPr>
                    <m:t>mass of solvent</m:t>
                  </m:r>
                </m:den>
              </m:f>
              <m:r>
                <w:rPr>
                  <w:rFonts w:ascii="Cambria Math" w:hAnsi="Cambria Math" w:cs="Arial"/>
                </w:rPr>
                <m:t>=</m:t>
              </m:r>
              <m:f>
                <m:fPr>
                  <m:ctrlPr>
                    <w:rPr>
                      <w:rFonts w:ascii="Cambria Math" w:hAnsi="Cambria Math" w:cs="Arial"/>
                      <w:i/>
                    </w:rPr>
                  </m:ctrlPr>
                </m:fPr>
                <m:num>
                  <m:r>
                    <w:rPr>
                      <w:rFonts w:ascii="Cambria Math" w:hAnsi="Cambria Math" w:cs="Arial"/>
                    </w:rPr>
                    <m:t>0.105 moles</m:t>
                  </m:r>
                </m:num>
                <m:den>
                  <m:r>
                    <w:rPr>
                      <w:rFonts w:ascii="Cambria Math" w:hAnsi="Cambria Math" w:cs="Arial"/>
                    </w:rPr>
                    <m:t>0.1 kg</m:t>
                  </m:r>
                </m:den>
              </m:f>
            </m:oMath>
            <w:r w:rsidR="008D6496">
              <w:rPr>
                <w:rFonts w:ascii="Arial" w:hAnsi="Arial" w:cs="Arial"/>
              </w:rPr>
              <w:t>= 1.05</w:t>
            </w:r>
            <w:r w:rsidR="00FD74A9">
              <w:rPr>
                <w:rFonts w:ascii="Arial" w:hAnsi="Arial" w:cs="Arial"/>
              </w:rPr>
              <w:t xml:space="preserve"> mol/Kg</w:t>
            </w:r>
          </w:p>
        </w:tc>
        <w:tc>
          <w:tcPr>
            <w:tcW w:w="3237" w:type="dxa"/>
          </w:tcPr>
          <w:p w14:paraId="6AF5359A" w14:textId="0269B4B3" w:rsidR="00FD74A9" w:rsidRPr="00EA3A6C" w:rsidRDefault="00052129" w:rsidP="00E162A0">
            <w:pPr>
              <w:spacing w:line="360" w:lineRule="auto"/>
              <w:jc w:val="center"/>
              <w:rPr>
                <w:rFonts w:ascii="Arial" w:hAnsi="Arial" w:cs="Arial"/>
              </w:rPr>
            </w:pPr>
            <m:oMath>
              <m:f>
                <m:fPr>
                  <m:ctrlPr>
                    <w:rPr>
                      <w:rFonts w:ascii="Cambria Math" w:hAnsi="Cambria Math" w:cs="Arial"/>
                      <w:i/>
                    </w:rPr>
                  </m:ctrlPr>
                </m:fPr>
                <m:num>
                  <m:r>
                    <w:rPr>
                      <w:rFonts w:ascii="Cambria Math" w:hAnsi="Cambria Math" w:cs="Arial"/>
                    </w:rPr>
                    <m:t>moles of solvent</m:t>
                  </m:r>
                </m:num>
                <m:den>
                  <m:r>
                    <w:rPr>
                      <w:rFonts w:ascii="Cambria Math" w:hAnsi="Cambria Math" w:cs="Arial"/>
                    </w:rPr>
                    <m:t>mass of solvent</m:t>
                  </m:r>
                </m:den>
              </m:f>
              <m:r>
                <w:rPr>
                  <w:rFonts w:ascii="Cambria Math" w:hAnsi="Cambria Math" w:cs="Arial"/>
                </w:rPr>
                <m:t>=</m:t>
              </m:r>
              <m:f>
                <m:fPr>
                  <m:ctrlPr>
                    <w:rPr>
                      <w:rFonts w:ascii="Cambria Math" w:hAnsi="Cambria Math" w:cs="Arial"/>
                      <w:i/>
                    </w:rPr>
                  </m:ctrlPr>
                </m:fPr>
                <m:num>
                  <m:r>
                    <w:rPr>
                      <w:rFonts w:ascii="Cambria Math" w:hAnsi="Cambria Math" w:cs="Arial"/>
                    </w:rPr>
                    <m:t>0.102 moles</m:t>
                  </m:r>
                </m:num>
                <m:den>
                  <m:r>
                    <w:rPr>
                      <w:rFonts w:ascii="Cambria Math" w:hAnsi="Cambria Math" w:cs="Arial"/>
                    </w:rPr>
                    <m:t>0.1 kg</m:t>
                  </m:r>
                </m:den>
              </m:f>
            </m:oMath>
            <w:r w:rsidR="008D6496">
              <w:rPr>
                <w:rFonts w:ascii="Arial" w:hAnsi="Arial" w:cs="Arial"/>
              </w:rPr>
              <w:t xml:space="preserve"> </w:t>
            </w:r>
            <w:r w:rsidR="00FD74A9">
              <w:rPr>
                <w:rFonts w:ascii="Arial" w:hAnsi="Arial" w:cs="Arial"/>
              </w:rPr>
              <w:t>1.02 mol/Kg</w:t>
            </w:r>
          </w:p>
        </w:tc>
      </w:tr>
      <w:tr w:rsidR="008D6496" w:rsidRPr="00EA3A6C" w14:paraId="7E3CD260" w14:textId="77777777" w:rsidTr="00E162A0">
        <w:tc>
          <w:tcPr>
            <w:tcW w:w="3280" w:type="dxa"/>
          </w:tcPr>
          <w:p w14:paraId="5ABCFECD" w14:textId="77777777" w:rsidR="00FD74A9" w:rsidRPr="00EA3A6C" w:rsidRDefault="00FD74A9" w:rsidP="00E162A0">
            <w:pPr>
              <w:spacing w:line="360" w:lineRule="auto"/>
              <w:rPr>
                <w:rFonts w:ascii="Arial" w:hAnsi="Arial" w:cs="Arial"/>
              </w:rPr>
            </w:pPr>
            <w:r w:rsidRPr="00EA3A6C">
              <w:rPr>
                <w:rFonts w:ascii="Arial" w:hAnsi="Arial" w:cs="Arial"/>
              </w:rPr>
              <w:t xml:space="preserve">Calculation of Van’t Hoff factor “ I ”  </w:t>
            </w:r>
          </w:p>
        </w:tc>
        <w:tc>
          <w:tcPr>
            <w:tcW w:w="3383" w:type="dxa"/>
          </w:tcPr>
          <w:p w14:paraId="1F87E906" w14:textId="06B29EC9" w:rsidR="00FD74A9" w:rsidRPr="00EA3A6C" w:rsidRDefault="008D6496" w:rsidP="00E162A0">
            <w:pPr>
              <w:spacing w:line="360" w:lineRule="auto"/>
              <w:jc w:val="center"/>
              <w:rPr>
                <w:rFonts w:ascii="Arial" w:hAnsi="Arial" w:cs="Arial"/>
              </w:rPr>
            </w:pPr>
            <m:oMath>
              <m:r>
                <w:rPr>
                  <w:rFonts w:ascii="Cambria Math" w:hAnsi="Cambria Math" w:cs="Arial"/>
                </w:rPr>
                <m:t>i=</m:t>
              </m:r>
              <m:f>
                <m:fPr>
                  <m:ctrlPr>
                    <w:rPr>
                      <w:rFonts w:ascii="Cambria Math" w:hAnsi="Cambria Math" w:cs="Arial"/>
                      <w:i/>
                    </w:rPr>
                  </m:ctrlPr>
                </m:fPr>
                <m:num>
                  <m:r>
                    <m:rPr>
                      <m:sty m:val="p"/>
                    </m:rPr>
                    <w:rPr>
                      <w:rFonts w:ascii="Cambria Math" w:hAnsi="Cambria Math" w:cs="Arial"/>
                    </w:rPr>
                    <w:sym w:font="Symbol" w:char="F044"/>
                  </m:r>
                  <m:r>
                    <m:rPr>
                      <m:sty m:val="p"/>
                    </m:rPr>
                    <w:rPr>
                      <w:rFonts w:ascii="Cambria Math" w:hAnsi="Cambria Math" w:cs="Arial"/>
                    </w:rPr>
                    <m:t>T</m:t>
                  </m:r>
                  <m:r>
                    <m:rPr>
                      <m:sty m:val="p"/>
                    </m:rPr>
                    <w:rPr>
                      <w:rFonts w:ascii="Cambria Math" w:hAnsi="Cambria Math" w:cs="Arial"/>
                      <w:vertAlign w:val="subscript"/>
                    </w:rPr>
                    <m:t>f</m:t>
                  </m:r>
                </m:num>
                <m:den>
                  <m:sSub>
                    <m:sSubPr>
                      <m:ctrlPr>
                        <w:rPr>
                          <w:rFonts w:ascii="Cambria Math" w:hAnsi="Cambria Math" w:cs="Arial"/>
                          <w:i/>
                        </w:rPr>
                      </m:ctrlPr>
                    </m:sSubPr>
                    <m:e>
                      <m:r>
                        <w:rPr>
                          <w:rFonts w:ascii="Cambria Math" w:hAnsi="Cambria Math" w:cs="Arial"/>
                        </w:rPr>
                        <m:t>k</m:t>
                      </m:r>
                    </m:e>
                    <m:sub>
                      <m:r>
                        <w:rPr>
                          <w:rFonts w:ascii="Cambria Math" w:hAnsi="Cambria Math" w:cs="Arial"/>
                        </w:rPr>
                        <m:t>f</m:t>
                      </m:r>
                    </m:sub>
                  </m:sSub>
                  <m:r>
                    <w:rPr>
                      <w:rFonts w:ascii="Cambria Math" w:hAnsi="Cambria Math" w:cs="Arial"/>
                    </w:rPr>
                    <m:t>*m</m:t>
                  </m:r>
                </m:den>
              </m:f>
              <m:r>
                <w:rPr>
                  <w:rFonts w:ascii="Cambria Math" w:hAnsi="Cambria Math" w:cs="Arial"/>
                </w:rPr>
                <m:t>=</m:t>
              </m:r>
              <m:f>
                <m:fPr>
                  <m:ctrlPr>
                    <w:rPr>
                      <w:rFonts w:ascii="Cambria Math" w:hAnsi="Cambria Math" w:cs="Arial"/>
                      <w:i/>
                    </w:rPr>
                  </m:ctrlPr>
                </m:fPr>
                <m:num>
                  <m:r>
                    <m:rPr>
                      <m:sty m:val="p"/>
                    </m:rPr>
                    <w:rPr>
                      <w:rFonts w:ascii="Cambria Math" w:hAnsi="Cambria Math" w:cs="Arial"/>
                      <w:vertAlign w:val="subscript"/>
                    </w:rPr>
                    <m:t>-4.60</m:t>
                  </m:r>
                </m:num>
                <m:den>
                  <m:r>
                    <w:rPr>
                      <w:rFonts w:ascii="Cambria Math" w:hAnsi="Cambria Math" w:cs="Arial"/>
                    </w:rPr>
                    <m:t>-1.86*1.05</m:t>
                  </m:r>
                </m:den>
              </m:f>
            </m:oMath>
            <w:r w:rsidR="00271336">
              <w:rPr>
                <w:rFonts w:ascii="Arial" w:hAnsi="Arial" w:cs="Arial"/>
              </w:rPr>
              <w:t>= 2.35</w:t>
            </w:r>
          </w:p>
          <w:p w14:paraId="3C0349E5" w14:textId="77777777" w:rsidR="00FD74A9" w:rsidRPr="00EA3A6C" w:rsidRDefault="00FD74A9" w:rsidP="00E162A0">
            <w:pPr>
              <w:spacing w:line="360" w:lineRule="auto"/>
              <w:jc w:val="center"/>
              <w:rPr>
                <w:rFonts w:ascii="Arial" w:hAnsi="Arial" w:cs="Arial"/>
              </w:rPr>
            </w:pPr>
          </w:p>
        </w:tc>
        <w:tc>
          <w:tcPr>
            <w:tcW w:w="3237" w:type="dxa"/>
          </w:tcPr>
          <w:p w14:paraId="6536B14D" w14:textId="14A2F83C" w:rsidR="00FD74A9" w:rsidRPr="00EA3A6C" w:rsidRDefault="00271336" w:rsidP="00271336">
            <w:pPr>
              <w:spacing w:line="360" w:lineRule="auto"/>
              <w:jc w:val="center"/>
              <w:rPr>
                <w:rFonts w:ascii="Arial" w:hAnsi="Arial" w:cs="Arial"/>
              </w:rPr>
            </w:pPr>
            <m:oMath>
              <m:r>
                <w:rPr>
                  <w:rFonts w:ascii="Cambria Math" w:hAnsi="Cambria Math" w:cs="Arial"/>
                </w:rPr>
                <m:t>i=</m:t>
              </m:r>
              <m:f>
                <m:fPr>
                  <m:ctrlPr>
                    <w:rPr>
                      <w:rFonts w:ascii="Cambria Math" w:hAnsi="Cambria Math" w:cs="Arial"/>
                      <w:i/>
                    </w:rPr>
                  </m:ctrlPr>
                </m:fPr>
                <m:num>
                  <m:r>
                    <m:rPr>
                      <m:sty m:val="p"/>
                    </m:rPr>
                    <w:rPr>
                      <w:rFonts w:ascii="Cambria Math" w:hAnsi="Cambria Math" w:cs="Arial"/>
                    </w:rPr>
                    <w:sym w:font="Symbol" w:char="F044"/>
                  </m:r>
                  <m:r>
                    <m:rPr>
                      <m:sty m:val="p"/>
                    </m:rPr>
                    <w:rPr>
                      <w:rFonts w:ascii="Cambria Math" w:hAnsi="Cambria Math" w:cs="Arial"/>
                    </w:rPr>
                    <m:t>T</m:t>
                  </m:r>
                  <m:r>
                    <m:rPr>
                      <m:sty m:val="p"/>
                    </m:rPr>
                    <w:rPr>
                      <w:rFonts w:ascii="Cambria Math" w:hAnsi="Cambria Math" w:cs="Arial"/>
                      <w:vertAlign w:val="subscript"/>
                    </w:rPr>
                    <m:t>f</m:t>
                  </m:r>
                </m:num>
                <m:den>
                  <m:sSub>
                    <m:sSubPr>
                      <m:ctrlPr>
                        <w:rPr>
                          <w:rFonts w:ascii="Cambria Math" w:hAnsi="Cambria Math" w:cs="Arial"/>
                          <w:i/>
                        </w:rPr>
                      </m:ctrlPr>
                    </m:sSubPr>
                    <m:e>
                      <m:r>
                        <w:rPr>
                          <w:rFonts w:ascii="Cambria Math" w:hAnsi="Cambria Math" w:cs="Arial"/>
                        </w:rPr>
                        <m:t>k</m:t>
                      </m:r>
                    </m:e>
                    <m:sub>
                      <m:r>
                        <w:rPr>
                          <w:rFonts w:ascii="Cambria Math" w:hAnsi="Cambria Math" w:cs="Arial"/>
                        </w:rPr>
                        <m:t>f</m:t>
                      </m:r>
                    </m:sub>
                  </m:sSub>
                  <m:r>
                    <w:rPr>
                      <w:rFonts w:ascii="Cambria Math" w:hAnsi="Cambria Math" w:cs="Arial"/>
                    </w:rPr>
                    <m:t>*m</m:t>
                  </m:r>
                </m:den>
              </m:f>
              <m:r>
                <w:rPr>
                  <w:rFonts w:ascii="Cambria Math" w:hAnsi="Cambria Math" w:cs="Arial"/>
                </w:rPr>
                <m:t>=</m:t>
              </m:r>
              <m:f>
                <m:fPr>
                  <m:ctrlPr>
                    <w:rPr>
                      <w:rFonts w:ascii="Cambria Math" w:hAnsi="Cambria Math" w:cs="Arial"/>
                      <w:i/>
                    </w:rPr>
                  </m:ctrlPr>
                </m:fPr>
                <m:num>
                  <m:r>
                    <m:rPr>
                      <m:sty m:val="p"/>
                    </m:rPr>
                    <w:rPr>
                      <w:rFonts w:ascii="Cambria Math" w:hAnsi="Cambria Math" w:cs="Arial"/>
                      <w:vertAlign w:val="subscript"/>
                    </w:rPr>
                    <m:t>-4.60</m:t>
                  </m:r>
                </m:num>
                <m:den>
                  <m:r>
                    <w:rPr>
                      <w:rFonts w:ascii="Cambria Math" w:hAnsi="Cambria Math" w:cs="Arial"/>
                    </w:rPr>
                    <m:t>-1.86*1.05</m:t>
                  </m:r>
                </m:den>
              </m:f>
            </m:oMath>
            <w:r>
              <w:rPr>
                <w:rFonts w:ascii="Arial" w:hAnsi="Arial" w:cs="Arial"/>
              </w:rPr>
              <w:t xml:space="preserve">= </w:t>
            </w:r>
            <w:r w:rsidR="00FD74A9">
              <w:rPr>
                <w:rFonts w:ascii="Arial" w:hAnsi="Arial" w:cs="Arial"/>
              </w:rPr>
              <w:t>1.45</w:t>
            </w:r>
          </w:p>
        </w:tc>
      </w:tr>
    </w:tbl>
    <w:p w14:paraId="3EA07EEB" w14:textId="77777777" w:rsidR="005035AB" w:rsidRDefault="005035AB" w:rsidP="00EA3A6C">
      <w:pPr>
        <w:spacing w:line="360" w:lineRule="auto"/>
        <w:rPr>
          <w:rFonts w:ascii="Arial" w:hAnsi="Arial" w:cs="Arial"/>
          <w:b/>
          <w:bCs/>
        </w:rPr>
      </w:pPr>
    </w:p>
    <w:p w14:paraId="2E31CD19" w14:textId="683750FB" w:rsidR="005035AB" w:rsidRPr="00271336" w:rsidRDefault="00271336" w:rsidP="00EA3A6C">
      <w:pPr>
        <w:spacing w:line="360" w:lineRule="auto"/>
        <w:rPr>
          <w:rFonts w:ascii="Arial" w:hAnsi="Arial" w:cs="Arial"/>
        </w:rPr>
      </w:pPr>
      <w:r w:rsidRPr="00271336">
        <w:rPr>
          <w:rFonts w:ascii="Arial" w:hAnsi="Arial" w:cs="Arial"/>
        </w:rPr>
        <w:t>Density of water is 1.0 g/mL</w:t>
      </w:r>
    </w:p>
    <w:p w14:paraId="2D2A8FDE" w14:textId="61476C1E" w:rsidR="00271336" w:rsidRPr="00271336" w:rsidRDefault="00271336" w:rsidP="00EA3A6C">
      <w:pPr>
        <w:spacing w:line="360" w:lineRule="auto"/>
        <w:rPr>
          <w:rFonts w:ascii="Arial" w:hAnsi="Arial" w:cs="Arial"/>
        </w:rPr>
      </w:pPr>
      <w:proofErr w:type="spellStart"/>
      <w:r w:rsidRPr="00271336">
        <w:rPr>
          <w:rFonts w:ascii="Arial" w:hAnsi="Arial" w:cs="Arial"/>
        </w:rPr>
        <w:t>K</w:t>
      </w:r>
      <w:r w:rsidRPr="007614D9">
        <w:rPr>
          <w:rFonts w:ascii="Arial" w:hAnsi="Arial" w:cs="Arial"/>
          <w:vertAlign w:val="subscript"/>
        </w:rPr>
        <w:t>f</w:t>
      </w:r>
      <w:proofErr w:type="spellEnd"/>
      <w:r w:rsidRPr="00271336">
        <w:rPr>
          <w:rFonts w:ascii="Arial" w:hAnsi="Arial" w:cs="Arial"/>
        </w:rPr>
        <w:t xml:space="preserve"> for water = -1.86 </w:t>
      </w:r>
      <w:r w:rsidRPr="00271336">
        <w:rPr>
          <w:rFonts w:ascii="Arial" w:hAnsi="Arial" w:cs="Arial"/>
          <w:vertAlign w:val="superscript"/>
        </w:rPr>
        <w:t>0</w:t>
      </w:r>
      <w:r w:rsidRPr="00271336">
        <w:rPr>
          <w:rFonts w:ascii="Arial" w:hAnsi="Arial" w:cs="Arial"/>
        </w:rPr>
        <w:t>C/m (m = molal)</w:t>
      </w:r>
    </w:p>
    <w:p w14:paraId="47960CC0" w14:textId="77777777" w:rsidR="005035AB" w:rsidRDefault="005035AB" w:rsidP="00EA3A6C">
      <w:pPr>
        <w:spacing w:line="360" w:lineRule="auto"/>
        <w:rPr>
          <w:rFonts w:ascii="Arial" w:hAnsi="Arial" w:cs="Arial"/>
          <w:b/>
          <w:bCs/>
        </w:rPr>
      </w:pPr>
    </w:p>
    <w:p w14:paraId="226B8221" w14:textId="77777777" w:rsidR="00EA3A6C" w:rsidRPr="00EA3A6C" w:rsidRDefault="00EA3A6C" w:rsidP="00EA3A6C">
      <w:pPr>
        <w:spacing w:line="360" w:lineRule="auto"/>
        <w:rPr>
          <w:rFonts w:ascii="Arial" w:hAnsi="Arial" w:cs="Arial"/>
          <w:b/>
          <w:bCs/>
        </w:rPr>
      </w:pPr>
      <w:r w:rsidRPr="00EA3A6C">
        <w:rPr>
          <w:rFonts w:ascii="Arial" w:hAnsi="Arial" w:cs="Arial"/>
          <w:b/>
          <w:bCs/>
        </w:rPr>
        <w:t xml:space="preserve">Part II. Determination of molecular weight for </w:t>
      </w:r>
      <w:r w:rsidRPr="00EA3A6C">
        <w:rPr>
          <w:rFonts w:ascii="Arial" w:hAnsi="Arial" w:cs="Arial"/>
          <w:b/>
        </w:rPr>
        <w:t>ethylene glycol</w:t>
      </w:r>
    </w:p>
    <w:tbl>
      <w:tblPr>
        <w:tblW w:w="99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926"/>
        <w:gridCol w:w="1764"/>
        <w:gridCol w:w="1980"/>
        <w:gridCol w:w="2070"/>
        <w:gridCol w:w="2160"/>
      </w:tblGrid>
      <w:tr w:rsidR="00EA3A6C" w:rsidRPr="00EA3A6C" w14:paraId="3A3BE4F5" w14:textId="77777777" w:rsidTr="00085337">
        <w:tc>
          <w:tcPr>
            <w:tcW w:w="1926" w:type="dxa"/>
          </w:tcPr>
          <w:p w14:paraId="116BE443" w14:textId="77777777" w:rsidR="00EA3A6C" w:rsidRPr="00EA3A6C" w:rsidRDefault="00EA3A6C" w:rsidP="00EA3A6C">
            <w:pPr>
              <w:spacing w:line="360" w:lineRule="auto"/>
              <w:jc w:val="center"/>
              <w:rPr>
                <w:rFonts w:ascii="Arial" w:hAnsi="Arial" w:cs="Arial"/>
                <w:caps/>
                <w:szCs w:val="24"/>
              </w:rPr>
            </w:pPr>
            <w:r w:rsidRPr="00EA3A6C">
              <w:rPr>
                <w:rFonts w:ascii="Arial" w:hAnsi="Arial" w:cs="Arial"/>
                <w:szCs w:val="24"/>
              </w:rPr>
              <w:t>Freezing point</w:t>
            </w:r>
            <w:r w:rsidRPr="00EA3A6C">
              <w:rPr>
                <w:rFonts w:ascii="Arial" w:hAnsi="Arial" w:cs="Arial"/>
                <w:caps/>
                <w:szCs w:val="24"/>
              </w:rPr>
              <w:t xml:space="preserve">, </w:t>
            </w:r>
            <w:r w:rsidRPr="00EA3A6C">
              <w:rPr>
                <w:rFonts w:ascii="Arial" w:hAnsi="Arial" w:cs="Arial"/>
                <w:szCs w:val="24"/>
              </w:rPr>
              <w:sym w:font="Symbol" w:char="F0B0"/>
            </w:r>
            <w:r w:rsidRPr="00EA3A6C">
              <w:rPr>
                <w:rFonts w:ascii="Arial" w:hAnsi="Arial" w:cs="Arial"/>
                <w:szCs w:val="24"/>
              </w:rPr>
              <w:t xml:space="preserve">C </w:t>
            </w:r>
          </w:p>
        </w:tc>
        <w:tc>
          <w:tcPr>
            <w:tcW w:w="1764" w:type="dxa"/>
          </w:tcPr>
          <w:p w14:paraId="7320A19F" w14:textId="77777777" w:rsidR="00EA3A6C" w:rsidRPr="00EA3A6C" w:rsidRDefault="00EA3A6C" w:rsidP="00EA3A6C">
            <w:pPr>
              <w:spacing w:line="360" w:lineRule="auto"/>
              <w:jc w:val="center"/>
              <w:rPr>
                <w:rFonts w:ascii="Arial" w:hAnsi="Arial" w:cs="Arial"/>
                <w:szCs w:val="24"/>
              </w:rPr>
            </w:pPr>
            <w:r w:rsidRPr="00EA3A6C">
              <w:rPr>
                <w:rFonts w:ascii="Arial" w:hAnsi="Arial" w:cs="Arial"/>
                <w:szCs w:val="24"/>
              </w:rPr>
              <w:sym w:font="Symbol" w:char="F044"/>
            </w:r>
            <w:proofErr w:type="spellStart"/>
            <w:r w:rsidRPr="00EA3A6C">
              <w:rPr>
                <w:rFonts w:ascii="Arial" w:hAnsi="Arial" w:cs="Arial"/>
                <w:szCs w:val="24"/>
              </w:rPr>
              <w:t>T</w:t>
            </w:r>
            <w:r w:rsidRPr="00EA3A6C">
              <w:rPr>
                <w:rFonts w:ascii="Arial" w:hAnsi="Arial" w:cs="Arial"/>
                <w:szCs w:val="24"/>
                <w:vertAlign w:val="subscript"/>
              </w:rPr>
              <w:t>f</w:t>
            </w:r>
            <w:proofErr w:type="spellEnd"/>
            <w:r w:rsidRPr="00EA3A6C">
              <w:rPr>
                <w:rFonts w:ascii="Arial" w:hAnsi="Arial" w:cs="Arial"/>
                <w:szCs w:val="24"/>
              </w:rPr>
              <w:t xml:space="preserve"> </w:t>
            </w:r>
          </w:p>
          <w:p w14:paraId="45E5554F" w14:textId="77777777" w:rsidR="00EA3A6C" w:rsidRPr="00EA3A6C" w:rsidRDefault="00EA3A6C" w:rsidP="00EA3A6C">
            <w:pPr>
              <w:spacing w:line="360" w:lineRule="auto"/>
              <w:jc w:val="center"/>
              <w:rPr>
                <w:rFonts w:ascii="Arial" w:hAnsi="Arial" w:cs="Arial"/>
                <w:szCs w:val="24"/>
              </w:rPr>
            </w:pPr>
          </w:p>
        </w:tc>
        <w:tc>
          <w:tcPr>
            <w:tcW w:w="1980" w:type="dxa"/>
          </w:tcPr>
          <w:p w14:paraId="0A069DFB" w14:textId="77777777" w:rsidR="00EA3A6C" w:rsidRPr="00EA3A6C" w:rsidRDefault="00EA3A6C" w:rsidP="00EA3A6C">
            <w:pPr>
              <w:spacing w:line="360" w:lineRule="auto"/>
              <w:jc w:val="center"/>
              <w:rPr>
                <w:rFonts w:ascii="Arial" w:hAnsi="Arial" w:cs="Arial"/>
                <w:caps/>
                <w:szCs w:val="24"/>
              </w:rPr>
            </w:pPr>
            <w:r w:rsidRPr="00EA3A6C">
              <w:rPr>
                <w:rFonts w:ascii="Arial" w:hAnsi="Arial" w:cs="Arial"/>
                <w:szCs w:val="24"/>
              </w:rPr>
              <w:t xml:space="preserve">Mass of solute, g </w:t>
            </w:r>
          </w:p>
        </w:tc>
        <w:tc>
          <w:tcPr>
            <w:tcW w:w="2070" w:type="dxa"/>
          </w:tcPr>
          <w:p w14:paraId="3AE75756" w14:textId="77777777" w:rsidR="00EA3A6C" w:rsidRPr="00EA3A6C" w:rsidRDefault="00EA3A6C" w:rsidP="00EA3A6C">
            <w:pPr>
              <w:spacing w:line="360" w:lineRule="auto"/>
              <w:jc w:val="center"/>
              <w:rPr>
                <w:rFonts w:ascii="Arial" w:hAnsi="Arial" w:cs="Arial"/>
                <w:caps/>
                <w:szCs w:val="24"/>
              </w:rPr>
            </w:pPr>
            <w:r w:rsidRPr="00EA3A6C">
              <w:rPr>
                <w:rFonts w:ascii="Arial" w:hAnsi="Arial" w:cs="Arial"/>
                <w:bCs/>
                <w:iCs/>
                <w:szCs w:val="24"/>
              </w:rPr>
              <w:t xml:space="preserve">mass of solvent, kg </w:t>
            </w:r>
          </w:p>
        </w:tc>
        <w:tc>
          <w:tcPr>
            <w:tcW w:w="2160" w:type="dxa"/>
          </w:tcPr>
          <w:p w14:paraId="580E5E13" w14:textId="77777777" w:rsidR="00EA3A6C" w:rsidRPr="00EA3A6C" w:rsidRDefault="00EA3A6C" w:rsidP="00EA3A6C">
            <w:pPr>
              <w:spacing w:line="360" w:lineRule="auto"/>
              <w:jc w:val="center"/>
              <w:rPr>
                <w:rFonts w:ascii="Arial" w:hAnsi="Arial" w:cs="Arial"/>
                <w:caps/>
                <w:szCs w:val="24"/>
              </w:rPr>
            </w:pPr>
            <w:r w:rsidRPr="00EA3A6C">
              <w:rPr>
                <w:rFonts w:ascii="Arial" w:hAnsi="Arial" w:cs="Arial"/>
                <w:szCs w:val="24"/>
              </w:rPr>
              <w:t>Calculated molecular weight</w:t>
            </w:r>
            <w:r w:rsidRPr="00EA3A6C">
              <w:rPr>
                <w:rFonts w:ascii="Arial" w:hAnsi="Arial" w:cs="Arial"/>
                <w:caps/>
                <w:szCs w:val="24"/>
              </w:rPr>
              <w:t xml:space="preserve">, </w:t>
            </w:r>
            <w:r w:rsidRPr="00EA3A6C">
              <w:rPr>
                <w:rFonts w:ascii="Arial" w:hAnsi="Arial" w:cs="Arial"/>
                <w:szCs w:val="24"/>
              </w:rPr>
              <w:t xml:space="preserve">g/mol </w:t>
            </w:r>
          </w:p>
        </w:tc>
      </w:tr>
      <w:tr w:rsidR="00EA3A6C" w:rsidRPr="00EA3A6C" w14:paraId="30B6B175" w14:textId="77777777" w:rsidTr="00085337">
        <w:tc>
          <w:tcPr>
            <w:tcW w:w="1926" w:type="dxa"/>
          </w:tcPr>
          <w:p w14:paraId="26CB4D9E" w14:textId="6BA4DE37" w:rsidR="00EA3A6C" w:rsidRPr="007614D9" w:rsidRDefault="005042C2" w:rsidP="00EA3A6C">
            <w:pPr>
              <w:spacing w:line="360" w:lineRule="auto"/>
              <w:rPr>
                <w:rFonts w:ascii="Arial" w:hAnsi="Arial" w:cs="Arial"/>
              </w:rPr>
            </w:pPr>
            <w:r w:rsidRPr="007614D9">
              <w:rPr>
                <w:rFonts w:ascii="Arial" w:hAnsi="Arial" w:cs="Arial"/>
              </w:rPr>
              <w:t>-1.80</w:t>
            </w:r>
          </w:p>
          <w:p w14:paraId="606D6C3B" w14:textId="77777777" w:rsidR="00EA3A6C" w:rsidRPr="00EA3A6C" w:rsidRDefault="00EA3A6C" w:rsidP="00EA3A6C">
            <w:pPr>
              <w:spacing w:line="360" w:lineRule="auto"/>
              <w:rPr>
                <w:rFonts w:ascii="Arial" w:hAnsi="Arial" w:cs="Arial"/>
              </w:rPr>
            </w:pPr>
          </w:p>
        </w:tc>
        <w:tc>
          <w:tcPr>
            <w:tcW w:w="1764" w:type="dxa"/>
          </w:tcPr>
          <w:p w14:paraId="60DDF85C" w14:textId="3D8D381B" w:rsidR="00EA3A6C" w:rsidRPr="00EA3A6C" w:rsidRDefault="005042C2" w:rsidP="00EA3A6C">
            <w:pPr>
              <w:spacing w:line="360" w:lineRule="auto"/>
              <w:rPr>
                <w:rFonts w:ascii="Arial" w:hAnsi="Arial" w:cs="Arial"/>
              </w:rPr>
            </w:pPr>
            <w:r>
              <w:rPr>
                <w:rFonts w:ascii="Arial" w:hAnsi="Arial" w:cs="Arial"/>
              </w:rPr>
              <w:t>-1.80</w:t>
            </w:r>
          </w:p>
        </w:tc>
        <w:tc>
          <w:tcPr>
            <w:tcW w:w="1980" w:type="dxa"/>
          </w:tcPr>
          <w:p w14:paraId="3E8DD4F6" w14:textId="7A2D261B" w:rsidR="00EA3A6C" w:rsidRPr="005042C2" w:rsidRDefault="005773E8" w:rsidP="00EA3A6C">
            <w:pPr>
              <w:spacing w:line="360" w:lineRule="auto"/>
              <w:rPr>
                <w:rFonts w:ascii="Arial" w:hAnsi="Arial" w:cs="Arial"/>
                <w:color w:val="FF0000"/>
              </w:rPr>
            </w:pPr>
            <w:r>
              <w:rPr>
                <w:rFonts w:ascii="Arial" w:hAnsi="Arial" w:cs="Arial"/>
              </w:rPr>
              <w:t xml:space="preserve"> </w:t>
            </w:r>
            <w:r w:rsidR="005042C2">
              <w:rPr>
                <w:rFonts w:ascii="Arial" w:hAnsi="Arial" w:cs="Arial"/>
              </w:rPr>
              <w:t>6.315</w:t>
            </w:r>
          </w:p>
        </w:tc>
        <w:tc>
          <w:tcPr>
            <w:tcW w:w="2070" w:type="dxa"/>
          </w:tcPr>
          <w:p w14:paraId="622FBEA7" w14:textId="567585E4" w:rsidR="00EA3A6C" w:rsidRPr="00EA3A6C" w:rsidRDefault="005042C2" w:rsidP="00EA3A6C">
            <w:pPr>
              <w:spacing w:line="360" w:lineRule="auto"/>
              <w:rPr>
                <w:rFonts w:ascii="Arial" w:hAnsi="Arial" w:cs="Arial"/>
              </w:rPr>
            </w:pPr>
            <w:r>
              <w:rPr>
                <w:rFonts w:ascii="Arial" w:hAnsi="Arial" w:cs="Arial"/>
              </w:rPr>
              <w:t xml:space="preserve">0.1 kg </w:t>
            </w:r>
          </w:p>
        </w:tc>
        <w:tc>
          <w:tcPr>
            <w:tcW w:w="2160" w:type="dxa"/>
          </w:tcPr>
          <w:p w14:paraId="5CB1EBFA" w14:textId="21684C4E" w:rsidR="00EA3A6C" w:rsidRPr="00EA3A6C" w:rsidRDefault="005042C2" w:rsidP="00EA3A6C">
            <w:pPr>
              <w:spacing w:line="360" w:lineRule="auto"/>
              <w:rPr>
                <w:rFonts w:ascii="Arial" w:hAnsi="Arial" w:cs="Arial"/>
              </w:rPr>
            </w:pPr>
            <w:r>
              <w:rPr>
                <w:rFonts w:ascii="Arial" w:hAnsi="Arial" w:cs="Arial"/>
              </w:rPr>
              <w:t>6</w:t>
            </w:r>
            <w:r w:rsidR="0088416E">
              <w:rPr>
                <w:rFonts w:ascii="Arial" w:hAnsi="Arial" w:cs="Arial"/>
              </w:rPr>
              <w:t>5.103</w:t>
            </w:r>
          </w:p>
        </w:tc>
      </w:tr>
    </w:tbl>
    <w:p w14:paraId="6BC2B4F6" w14:textId="77777777" w:rsidR="00EA3A6C" w:rsidRPr="00EA3A6C" w:rsidRDefault="00EA3A6C" w:rsidP="00EA3A6C">
      <w:pPr>
        <w:tabs>
          <w:tab w:val="left" w:pos="180"/>
          <w:tab w:val="left" w:pos="270"/>
          <w:tab w:val="left" w:pos="540"/>
        </w:tabs>
        <w:spacing w:line="360" w:lineRule="auto"/>
        <w:jc w:val="center"/>
        <w:rPr>
          <w:rFonts w:ascii="Arial" w:hAnsi="Arial" w:cs="Arial"/>
          <w:caps/>
        </w:rPr>
      </w:pPr>
    </w:p>
    <w:p w14:paraId="27A52AF1" w14:textId="4CC229FC" w:rsidR="005035AB" w:rsidRPr="005035AB" w:rsidRDefault="005035AB" w:rsidP="005035AB">
      <w:pPr>
        <w:spacing w:line="360" w:lineRule="auto"/>
        <w:rPr>
          <w:rFonts w:ascii="Arial" w:hAnsi="Arial" w:cs="Arial"/>
          <w:b/>
          <w:bCs/>
        </w:rPr>
      </w:pPr>
      <w:r>
        <w:rPr>
          <w:rFonts w:ascii="Arial" w:hAnsi="Arial" w:cs="Arial"/>
          <w:b/>
          <w:bCs/>
        </w:rPr>
        <w:t>Calculations</w:t>
      </w:r>
    </w:p>
    <w:p w14:paraId="066D36D9" w14:textId="77777777" w:rsidR="00EA3A6C" w:rsidRPr="00EA3A6C" w:rsidRDefault="00EA3A6C" w:rsidP="005035AB">
      <w:pPr>
        <w:tabs>
          <w:tab w:val="left" w:pos="180"/>
          <w:tab w:val="left" w:pos="270"/>
          <w:tab w:val="left" w:pos="540"/>
        </w:tabs>
        <w:spacing w:line="360" w:lineRule="auto"/>
        <w:rPr>
          <w:rFonts w:ascii="Arial" w:hAnsi="Arial" w:cs="Arial"/>
          <w:caps/>
        </w:rPr>
      </w:pPr>
    </w:p>
    <w:p w14:paraId="30DCD0B6" w14:textId="56CD1C27" w:rsidR="005042C2" w:rsidRPr="00EA3A6C" w:rsidRDefault="005042C2" w:rsidP="005042C2">
      <w:pPr>
        <w:spacing w:line="360" w:lineRule="auto"/>
        <w:rPr>
          <w:rFonts w:ascii="Arial" w:hAnsi="Arial" w:cs="Arial"/>
        </w:rPr>
      </w:pPr>
      <w:r w:rsidRPr="00EA3A6C">
        <w:rPr>
          <w:rFonts w:ascii="Arial" w:hAnsi="Arial" w:cs="Arial"/>
        </w:rPr>
        <w:sym w:font="Symbol" w:char="F044"/>
      </w:r>
      <w:proofErr w:type="spellStart"/>
      <w:r w:rsidRPr="00EA3A6C">
        <w:rPr>
          <w:rFonts w:ascii="Arial" w:hAnsi="Arial" w:cs="Arial"/>
        </w:rPr>
        <w:t>T</w:t>
      </w:r>
      <w:r w:rsidRPr="00EA3A6C">
        <w:rPr>
          <w:rFonts w:ascii="Arial" w:hAnsi="Arial" w:cs="Arial"/>
          <w:vertAlign w:val="subscript"/>
        </w:rPr>
        <w:t>f</w:t>
      </w:r>
      <w:proofErr w:type="spellEnd"/>
      <w:r w:rsidRPr="00EA3A6C">
        <w:rPr>
          <w:rFonts w:ascii="Arial" w:hAnsi="Arial" w:cs="Arial"/>
        </w:rPr>
        <w:t xml:space="preserve"> </w:t>
      </w:r>
      <w:r>
        <w:rPr>
          <w:rFonts w:ascii="Arial" w:hAnsi="Arial" w:cs="Arial"/>
        </w:rPr>
        <w:t xml:space="preserve">= </w:t>
      </w:r>
      <w:r w:rsidRPr="00EA3A6C">
        <w:rPr>
          <w:rFonts w:ascii="Arial" w:hAnsi="Arial" w:cs="Arial"/>
        </w:rPr>
        <w:sym w:font="Symbol" w:char="F044"/>
      </w:r>
      <w:proofErr w:type="spellStart"/>
      <w:r w:rsidRPr="00EA3A6C">
        <w:rPr>
          <w:rFonts w:ascii="Arial" w:hAnsi="Arial" w:cs="Arial"/>
        </w:rPr>
        <w:t>T</w:t>
      </w:r>
      <w:r w:rsidRPr="00FD74A9">
        <w:rPr>
          <w:rFonts w:ascii="Arial" w:hAnsi="Arial" w:cs="Arial"/>
          <w:vertAlign w:val="subscript"/>
        </w:rPr>
        <w:t>Nacl</w:t>
      </w:r>
      <w:proofErr w:type="spellEnd"/>
      <w:r>
        <w:rPr>
          <w:rFonts w:ascii="Arial" w:hAnsi="Arial" w:cs="Arial"/>
          <w:vertAlign w:val="subscript"/>
        </w:rPr>
        <w:t xml:space="preserve"> </w:t>
      </w:r>
      <w:r>
        <w:rPr>
          <w:rFonts w:ascii="Arial" w:hAnsi="Arial" w:cs="Arial"/>
        </w:rPr>
        <w:t xml:space="preserve">- </w:t>
      </w:r>
      <w:r w:rsidRPr="00EA3A6C">
        <w:rPr>
          <w:rFonts w:ascii="Arial" w:hAnsi="Arial" w:cs="Arial"/>
        </w:rPr>
        <w:sym w:font="Symbol" w:char="F044"/>
      </w:r>
      <w:proofErr w:type="spellStart"/>
      <w:r w:rsidRPr="00EA3A6C">
        <w:rPr>
          <w:rFonts w:ascii="Arial" w:hAnsi="Arial" w:cs="Arial"/>
        </w:rPr>
        <w:t>T</w:t>
      </w:r>
      <w:r>
        <w:rPr>
          <w:rFonts w:ascii="Arial" w:hAnsi="Arial" w:cs="Arial"/>
          <w:vertAlign w:val="subscript"/>
        </w:rPr>
        <w:t>ethylene</w:t>
      </w:r>
      <w:proofErr w:type="spellEnd"/>
      <w:r>
        <w:rPr>
          <w:rFonts w:ascii="Arial" w:hAnsi="Arial" w:cs="Arial"/>
          <w:vertAlign w:val="subscript"/>
        </w:rPr>
        <w:t xml:space="preserve"> glycol</w:t>
      </w:r>
    </w:p>
    <w:p w14:paraId="223FB6A1" w14:textId="23255B6B" w:rsidR="005042C2" w:rsidRDefault="005042C2" w:rsidP="005042C2">
      <w:pPr>
        <w:spacing w:line="360" w:lineRule="auto"/>
        <w:rPr>
          <w:rFonts w:ascii="Arial" w:hAnsi="Arial" w:cs="Arial"/>
        </w:rPr>
      </w:pPr>
      <w:r>
        <w:rPr>
          <w:rFonts w:ascii="Arial" w:hAnsi="Arial" w:cs="Arial"/>
        </w:rPr>
        <w:t>= -1.80 – 0</w:t>
      </w:r>
    </w:p>
    <w:p w14:paraId="26DDC766" w14:textId="4CFF8BD1" w:rsidR="00EA3A6C" w:rsidRDefault="005042C2" w:rsidP="005042C2">
      <w:pPr>
        <w:spacing w:line="360" w:lineRule="auto"/>
        <w:rPr>
          <w:b/>
          <w:sz w:val="26"/>
          <w:szCs w:val="26"/>
        </w:rPr>
      </w:pPr>
      <w:r>
        <w:rPr>
          <w:rFonts w:ascii="Arial" w:hAnsi="Arial" w:cs="Arial"/>
        </w:rPr>
        <w:t xml:space="preserve">= -1.80 </w:t>
      </w:r>
      <w:r w:rsidRPr="00EA3A6C">
        <w:rPr>
          <w:rFonts w:ascii="Arial" w:hAnsi="Arial" w:cs="Arial"/>
        </w:rPr>
        <w:sym w:font="Symbol" w:char="F0B0"/>
      </w:r>
      <w:r w:rsidRPr="00EA3A6C">
        <w:rPr>
          <w:rFonts w:ascii="Arial" w:hAnsi="Arial" w:cs="Arial"/>
        </w:rPr>
        <w:t>C</w:t>
      </w:r>
    </w:p>
    <w:p w14:paraId="25D5B9B4" w14:textId="77777777" w:rsidR="00022DC7" w:rsidRDefault="00022DC7" w:rsidP="005042C2">
      <w:pPr>
        <w:spacing w:line="360" w:lineRule="auto"/>
        <w:rPr>
          <w:rFonts w:ascii="Arial" w:hAnsi="Arial" w:cs="Arial"/>
        </w:rPr>
      </w:pPr>
      <w:r>
        <w:rPr>
          <w:rFonts w:ascii="Arial" w:hAnsi="Arial" w:cs="Arial"/>
        </w:rPr>
        <w:t>Mass of solvent is given by</w:t>
      </w:r>
    </w:p>
    <w:p w14:paraId="302BC521" w14:textId="15D19F37" w:rsidR="005042C2" w:rsidRDefault="005042C2" w:rsidP="005042C2">
      <w:pPr>
        <w:spacing w:line="360" w:lineRule="auto"/>
        <w:rPr>
          <w:rFonts w:ascii="Arial" w:hAnsi="Arial" w:cs="Arial"/>
        </w:rPr>
      </w:pPr>
      <w:r>
        <w:rPr>
          <w:rFonts w:ascii="Arial" w:hAnsi="Arial" w:cs="Arial"/>
        </w:rPr>
        <w:t xml:space="preserve">100 ml* 1g/mL =100 g </w:t>
      </w:r>
    </w:p>
    <w:p w14:paraId="2537601C" w14:textId="1A365496" w:rsidR="00EA3A6C" w:rsidRDefault="005042C2" w:rsidP="005042C2">
      <w:pPr>
        <w:spacing w:line="360" w:lineRule="auto"/>
        <w:rPr>
          <w:b/>
          <w:sz w:val="26"/>
          <w:szCs w:val="26"/>
        </w:rPr>
      </w:pPr>
      <w:r>
        <w:rPr>
          <w:rFonts w:ascii="Arial" w:hAnsi="Arial" w:cs="Arial"/>
        </w:rPr>
        <w:t>=0.10 kg</w:t>
      </w:r>
    </w:p>
    <w:p w14:paraId="586ED3A8" w14:textId="5C778E6A" w:rsidR="00EA3A6C" w:rsidRPr="007614D9" w:rsidRDefault="00022DC7" w:rsidP="00EA3A6C">
      <w:pPr>
        <w:spacing w:line="360" w:lineRule="auto"/>
        <w:rPr>
          <w:rFonts w:ascii="Arial" w:hAnsi="Arial" w:cs="Arial"/>
          <w:bCs/>
          <w:szCs w:val="24"/>
        </w:rPr>
      </w:pPr>
      <w:r w:rsidRPr="007614D9">
        <w:rPr>
          <w:rFonts w:ascii="Arial" w:hAnsi="Arial" w:cs="Arial"/>
          <w:bCs/>
          <w:szCs w:val="24"/>
        </w:rPr>
        <w:t xml:space="preserve">i = </w:t>
      </w:r>
      <w:proofErr w:type="spellStart"/>
      <w:r w:rsidRPr="007614D9">
        <w:rPr>
          <w:rFonts w:ascii="Arial" w:hAnsi="Arial" w:cs="Arial"/>
          <w:bCs/>
          <w:szCs w:val="24"/>
        </w:rPr>
        <w:t>Van’t</w:t>
      </w:r>
      <w:proofErr w:type="spellEnd"/>
      <w:r w:rsidRPr="007614D9">
        <w:rPr>
          <w:rFonts w:ascii="Arial" w:hAnsi="Arial" w:cs="Arial"/>
          <w:bCs/>
          <w:szCs w:val="24"/>
        </w:rPr>
        <w:t xml:space="preserve"> Hoff factor = 1 </w:t>
      </w:r>
    </w:p>
    <w:p w14:paraId="630C322A" w14:textId="1940B64E" w:rsidR="00022DC7" w:rsidRPr="007614D9" w:rsidRDefault="00022DC7" w:rsidP="00EA3A6C">
      <w:pPr>
        <w:spacing w:line="360" w:lineRule="auto"/>
        <w:rPr>
          <w:rFonts w:ascii="Arial" w:hAnsi="Arial" w:cs="Arial"/>
          <w:bCs/>
          <w:szCs w:val="24"/>
        </w:rPr>
      </w:pPr>
      <w:proofErr w:type="spellStart"/>
      <w:r w:rsidRPr="007614D9">
        <w:rPr>
          <w:rFonts w:ascii="Arial" w:hAnsi="Arial" w:cs="Arial"/>
          <w:bCs/>
          <w:szCs w:val="24"/>
        </w:rPr>
        <w:t>kf</w:t>
      </w:r>
      <w:proofErr w:type="spellEnd"/>
      <w:r w:rsidRPr="007614D9">
        <w:rPr>
          <w:rFonts w:ascii="Arial" w:hAnsi="Arial" w:cs="Arial"/>
          <w:bCs/>
          <w:szCs w:val="24"/>
        </w:rPr>
        <w:t xml:space="preserve"> = freezing point constant of water = 1.86 0Cm-1</w:t>
      </w:r>
    </w:p>
    <w:p w14:paraId="629E9B5C" w14:textId="719F521F" w:rsidR="00022DC7" w:rsidRPr="007614D9" w:rsidRDefault="00022DC7" w:rsidP="00EA3A6C">
      <w:pPr>
        <w:spacing w:line="360" w:lineRule="auto"/>
        <w:rPr>
          <w:rFonts w:ascii="Arial" w:hAnsi="Arial" w:cs="Arial"/>
          <w:bCs/>
          <w:szCs w:val="24"/>
        </w:rPr>
      </w:pPr>
      <w:r w:rsidRPr="007614D9">
        <w:rPr>
          <w:rFonts w:ascii="Arial" w:hAnsi="Arial" w:cs="Arial"/>
          <w:bCs/>
          <w:szCs w:val="24"/>
        </w:rPr>
        <w:t xml:space="preserve">m = molality of ethylene glycol = X </w:t>
      </w:r>
    </w:p>
    <w:p w14:paraId="081E5265" w14:textId="7D20F97C" w:rsidR="00022DC7" w:rsidRPr="007614D9" w:rsidRDefault="00022DC7" w:rsidP="00EA3A6C">
      <w:pPr>
        <w:spacing w:line="360" w:lineRule="auto"/>
        <w:rPr>
          <w:rFonts w:ascii="Arial" w:hAnsi="Arial" w:cs="Arial"/>
          <w:bCs/>
          <w:szCs w:val="24"/>
        </w:rPr>
      </w:pPr>
      <w:r w:rsidRPr="007614D9">
        <w:rPr>
          <w:rFonts w:ascii="Arial" w:hAnsi="Arial" w:cs="Arial"/>
          <w:bCs/>
          <w:szCs w:val="24"/>
        </w:rPr>
        <w:lastRenderedPageBreak/>
        <w:t xml:space="preserve">X = </w:t>
      </w:r>
      <m:oMath>
        <m:f>
          <m:fPr>
            <m:ctrlPr>
              <w:rPr>
                <w:rFonts w:ascii="Cambria Math" w:hAnsi="Cambria Math" w:cs="Arial"/>
                <w:bCs/>
                <w:i/>
                <w:szCs w:val="24"/>
              </w:rPr>
            </m:ctrlPr>
          </m:fPr>
          <m:num>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T</m:t>
                </m:r>
              </m:e>
              <m:sub>
                <m:r>
                  <w:rPr>
                    <w:rFonts w:ascii="Cambria Math" w:hAnsi="Cambria Math" w:cs="Arial"/>
                    <w:szCs w:val="24"/>
                  </w:rPr>
                  <m:t>f</m:t>
                </m:r>
              </m:sub>
            </m:sSub>
          </m:num>
          <m:den>
            <m:r>
              <w:rPr>
                <w:rFonts w:ascii="Cambria Math" w:hAnsi="Cambria Math" w:cs="Arial"/>
                <w:szCs w:val="24"/>
              </w:rPr>
              <m:t xml:space="preserve">i* </m:t>
            </m:r>
            <m:sSub>
              <m:sSubPr>
                <m:ctrlPr>
                  <w:rPr>
                    <w:rFonts w:ascii="Cambria Math" w:hAnsi="Cambria Math" w:cs="Arial"/>
                    <w:bCs/>
                    <w:i/>
                    <w:szCs w:val="24"/>
                  </w:rPr>
                </m:ctrlPr>
              </m:sSubPr>
              <m:e>
                <m:r>
                  <w:rPr>
                    <w:rFonts w:ascii="Cambria Math" w:hAnsi="Cambria Math" w:cs="Arial"/>
                    <w:szCs w:val="24"/>
                  </w:rPr>
                  <m:t>K</m:t>
                </m:r>
              </m:e>
              <m:sub>
                <m:r>
                  <w:rPr>
                    <w:rFonts w:ascii="Cambria Math" w:hAnsi="Cambria Math" w:cs="Arial"/>
                    <w:szCs w:val="24"/>
                  </w:rPr>
                  <m:t>f</m:t>
                </m:r>
              </m:sub>
            </m:sSub>
          </m:den>
        </m:f>
        <m:r>
          <w:rPr>
            <w:rFonts w:ascii="Cambria Math" w:hAnsi="Cambria Math" w:cs="Arial"/>
            <w:szCs w:val="24"/>
          </w:rPr>
          <m:t>=</m:t>
        </m:r>
        <m:f>
          <m:fPr>
            <m:ctrlPr>
              <w:rPr>
                <w:rFonts w:ascii="Cambria Math" w:hAnsi="Cambria Math" w:cs="Arial"/>
                <w:bCs/>
                <w:i/>
                <w:szCs w:val="24"/>
              </w:rPr>
            </m:ctrlPr>
          </m:fPr>
          <m:num>
            <m:r>
              <w:rPr>
                <w:rFonts w:ascii="Cambria Math" w:hAnsi="Cambria Math" w:cs="Arial"/>
                <w:szCs w:val="24"/>
              </w:rPr>
              <m:t>-1.80</m:t>
            </m:r>
          </m:num>
          <m:den>
            <m:r>
              <w:rPr>
                <w:rFonts w:ascii="Cambria Math" w:hAnsi="Cambria Math" w:cs="Arial"/>
                <w:szCs w:val="24"/>
              </w:rPr>
              <m:t>1*-1.86</m:t>
            </m:r>
          </m:den>
        </m:f>
      </m:oMath>
    </w:p>
    <w:p w14:paraId="1307B3F8" w14:textId="24AC5322" w:rsidR="0088416E" w:rsidRPr="007614D9" w:rsidRDefault="0088416E" w:rsidP="00EA3A6C">
      <w:pPr>
        <w:spacing w:line="360" w:lineRule="auto"/>
        <w:rPr>
          <w:rFonts w:ascii="Arial" w:hAnsi="Arial" w:cs="Arial"/>
          <w:bCs/>
          <w:szCs w:val="24"/>
        </w:rPr>
      </w:pPr>
      <w:r w:rsidRPr="007614D9">
        <w:rPr>
          <w:rFonts w:ascii="Arial" w:hAnsi="Arial" w:cs="Arial"/>
          <w:bCs/>
          <w:szCs w:val="24"/>
        </w:rPr>
        <w:tab/>
        <w:t>= 0.968 mol/Kg</w:t>
      </w:r>
    </w:p>
    <w:p w14:paraId="01FE03EA" w14:textId="77777777" w:rsidR="0088416E" w:rsidRPr="007614D9" w:rsidRDefault="0088416E" w:rsidP="00EA3A6C">
      <w:pPr>
        <w:spacing w:line="360" w:lineRule="auto"/>
        <w:rPr>
          <w:rFonts w:ascii="Arial" w:hAnsi="Arial" w:cs="Arial"/>
          <w:bCs/>
          <w:szCs w:val="24"/>
        </w:rPr>
      </w:pPr>
    </w:p>
    <w:p w14:paraId="0C04AE23" w14:textId="6D5ED96B" w:rsidR="00022DC7" w:rsidRPr="007614D9" w:rsidRDefault="0088416E" w:rsidP="00EA3A6C">
      <w:pPr>
        <w:spacing w:line="360" w:lineRule="auto"/>
        <w:rPr>
          <w:rFonts w:ascii="Arial" w:hAnsi="Arial" w:cs="Arial"/>
          <w:bCs/>
          <w:szCs w:val="24"/>
        </w:rPr>
      </w:pPr>
      <w:r w:rsidRPr="007614D9">
        <w:rPr>
          <w:rFonts w:ascii="Arial" w:hAnsi="Arial" w:cs="Arial"/>
          <w:bCs/>
          <w:szCs w:val="24"/>
        </w:rPr>
        <w:t xml:space="preserve">Molality = </w:t>
      </w:r>
      <m:oMath>
        <m:f>
          <m:fPr>
            <m:ctrlPr>
              <w:rPr>
                <w:rFonts w:ascii="Cambria Math" w:hAnsi="Cambria Math" w:cs="Arial"/>
                <w:bCs/>
                <w:i/>
                <w:szCs w:val="24"/>
              </w:rPr>
            </m:ctrlPr>
          </m:fPr>
          <m:num>
            <m:r>
              <w:rPr>
                <w:rFonts w:ascii="Cambria Math" w:hAnsi="Cambria Math" w:cs="Arial"/>
                <w:szCs w:val="24"/>
              </w:rPr>
              <m:t>moles of solvent</m:t>
            </m:r>
          </m:num>
          <m:den>
            <m:r>
              <w:rPr>
                <w:rFonts w:ascii="Cambria Math" w:hAnsi="Cambria Math" w:cs="Arial"/>
                <w:szCs w:val="24"/>
              </w:rPr>
              <m:t>mass of solvent</m:t>
            </m:r>
          </m:den>
        </m:f>
      </m:oMath>
    </w:p>
    <w:p w14:paraId="51A68E27" w14:textId="1A46B252" w:rsidR="0088416E" w:rsidRPr="007614D9" w:rsidRDefault="0088416E" w:rsidP="00EA3A6C">
      <w:pPr>
        <w:spacing w:line="360" w:lineRule="auto"/>
        <w:rPr>
          <w:rFonts w:ascii="Arial" w:hAnsi="Arial" w:cs="Arial"/>
          <w:bCs/>
          <w:szCs w:val="24"/>
        </w:rPr>
      </w:pPr>
      <w:r w:rsidRPr="007614D9">
        <w:rPr>
          <w:rFonts w:ascii="Arial" w:hAnsi="Arial" w:cs="Arial"/>
          <w:bCs/>
          <w:szCs w:val="24"/>
        </w:rPr>
        <w:t>Moles of solvent = molality * mass of solvent</w:t>
      </w:r>
    </w:p>
    <w:p w14:paraId="2533B50E" w14:textId="7F1B4EB8" w:rsidR="0088416E" w:rsidRPr="007614D9" w:rsidRDefault="0088416E" w:rsidP="00EA3A6C">
      <w:pPr>
        <w:spacing w:line="360" w:lineRule="auto"/>
        <w:rPr>
          <w:rFonts w:ascii="Arial" w:hAnsi="Arial" w:cs="Arial"/>
          <w:bCs/>
          <w:szCs w:val="24"/>
        </w:rPr>
      </w:pPr>
      <w:r w:rsidRPr="007614D9">
        <w:rPr>
          <w:rFonts w:ascii="Arial" w:hAnsi="Arial" w:cs="Arial"/>
          <w:bCs/>
          <w:szCs w:val="24"/>
        </w:rPr>
        <w:tab/>
      </w:r>
      <w:r w:rsidRPr="007614D9">
        <w:rPr>
          <w:rFonts w:ascii="Arial" w:hAnsi="Arial" w:cs="Arial"/>
          <w:bCs/>
          <w:szCs w:val="24"/>
        </w:rPr>
        <w:tab/>
        <w:t>= 0.968 mol/Kg * 0.1 Kg</w:t>
      </w:r>
    </w:p>
    <w:p w14:paraId="669F0B78" w14:textId="30A6AA69" w:rsidR="0088416E" w:rsidRPr="007614D9" w:rsidRDefault="0088416E" w:rsidP="00EA3A6C">
      <w:pPr>
        <w:spacing w:line="360" w:lineRule="auto"/>
        <w:rPr>
          <w:rFonts w:ascii="Arial" w:hAnsi="Arial" w:cs="Arial"/>
          <w:bCs/>
          <w:szCs w:val="24"/>
        </w:rPr>
      </w:pPr>
      <w:r w:rsidRPr="007614D9">
        <w:rPr>
          <w:rFonts w:ascii="Arial" w:hAnsi="Arial" w:cs="Arial"/>
          <w:bCs/>
          <w:szCs w:val="24"/>
        </w:rPr>
        <w:tab/>
      </w:r>
      <w:r w:rsidRPr="007614D9">
        <w:rPr>
          <w:rFonts w:ascii="Arial" w:hAnsi="Arial" w:cs="Arial"/>
          <w:bCs/>
          <w:szCs w:val="24"/>
        </w:rPr>
        <w:tab/>
        <w:t>= 0.0968 moles</w:t>
      </w:r>
    </w:p>
    <w:p w14:paraId="04E45AC3" w14:textId="77777777" w:rsidR="0088416E" w:rsidRPr="0088416E" w:rsidRDefault="0088416E" w:rsidP="00EA3A6C">
      <w:pPr>
        <w:spacing w:line="360" w:lineRule="auto"/>
        <w:rPr>
          <w:b/>
          <w:szCs w:val="24"/>
        </w:rPr>
      </w:pPr>
    </w:p>
    <w:p w14:paraId="2EBACACB" w14:textId="48E75B22" w:rsidR="00EA3A6C" w:rsidRPr="0088416E" w:rsidRDefault="0088416E" w:rsidP="00EA3A6C">
      <w:pPr>
        <w:spacing w:line="360" w:lineRule="auto"/>
        <w:rPr>
          <w:rFonts w:ascii="Arial" w:hAnsi="Arial" w:cs="Arial"/>
          <w:bCs/>
        </w:rPr>
      </w:pPr>
      <w:r w:rsidRPr="0088416E">
        <w:rPr>
          <w:rFonts w:ascii="Arial" w:hAnsi="Arial" w:cs="Arial"/>
          <w:bCs/>
          <w:sz w:val="26"/>
          <w:szCs w:val="26"/>
        </w:rPr>
        <w:t xml:space="preserve">Moles of solute = </w:t>
      </w:r>
      <m:oMath>
        <m:f>
          <m:fPr>
            <m:ctrlPr>
              <w:rPr>
                <w:rFonts w:ascii="Cambria Math" w:hAnsi="Cambria Math" w:cs="Arial"/>
                <w:bCs/>
                <w:i/>
              </w:rPr>
            </m:ctrlPr>
          </m:fPr>
          <m:num>
            <m:r>
              <w:rPr>
                <w:rFonts w:ascii="Cambria Math" w:hAnsi="Cambria Math" w:cs="Arial"/>
              </w:rPr>
              <m:t>mass of solute</m:t>
            </m:r>
          </m:num>
          <m:den>
            <m:r>
              <w:rPr>
                <w:rFonts w:ascii="Cambria Math" w:hAnsi="Cambria Math" w:cs="Arial"/>
              </w:rPr>
              <m:t>rmm of solute</m:t>
            </m:r>
          </m:den>
        </m:f>
      </m:oMath>
    </w:p>
    <w:p w14:paraId="3027C7F8" w14:textId="50341EAE" w:rsidR="0088416E" w:rsidRDefault="007614D9" w:rsidP="00EA3A6C">
      <w:pPr>
        <w:spacing w:line="360" w:lineRule="auto"/>
      </w:pPr>
      <w:r>
        <w:t>Molecular mass</w:t>
      </w:r>
      <w:r w:rsidR="0088416E">
        <w:t xml:space="preserve"> of solute = </w:t>
      </w:r>
      <m:oMath>
        <m:f>
          <m:fPr>
            <m:ctrlPr>
              <w:rPr>
                <w:rFonts w:ascii="Cambria Math" w:hAnsi="Cambria Math" w:cs="Arial"/>
                <w:i/>
              </w:rPr>
            </m:ctrlPr>
          </m:fPr>
          <m:num>
            <m:r>
              <w:rPr>
                <w:rFonts w:ascii="Cambria Math" w:hAnsi="Cambria Math" w:cs="Arial"/>
              </w:rPr>
              <m:t>mass of solute</m:t>
            </m:r>
          </m:num>
          <m:den>
            <m:r>
              <w:rPr>
                <w:rFonts w:ascii="Cambria Math" w:hAnsi="Cambria Math" w:cs="Arial"/>
              </w:rPr>
              <m:t>moles of solute</m:t>
            </m:r>
          </m:den>
        </m:f>
      </m:oMath>
    </w:p>
    <w:p w14:paraId="176492D1" w14:textId="5BBA5FC8" w:rsidR="0088416E" w:rsidRDefault="0088416E" w:rsidP="00EA3A6C">
      <w:pPr>
        <w:spacing w:line="360" w:lineRule="auto"/>
        <w:rPr>
          <w:b/>
          <w:sz w:val="26"/>
          <w:szCs w:val="26"/>
        </w:rPr>
      </w:pPr>
      <w:r>
        <w:tab/>
      </w:r>
      <w:r>
        <w:tab/>
        <w:t xml:space="preserve">= </w:t>
      </w:r>
      <m:oMath>
        <m:f>
          <m:fPr>
            <m:ctrlPr>
              <w:rPr>
                <w:rFonts w:ascii="Cambria Math" w:hAnsi="Cambria Math" w:cs="Arial"/>
                <w:i/>
              </w:rPr>
            </m:ctrlPr>
          </m:fPr>
          <m:num>
            <m:r>
              <w:rPr>
                <w:rFonts w:ascii="Cambria Math" w:hAnsi="Cambria Math" w:cs="Arial"/>
              </w:rPr>
              <m:t>6.315 g</m:t>
            </m:r>
          </m:num>
          <m:den>
            <m:r>
              <w:rPr>
                <w:rFonts w:ascii="Cambria Math" w:hAnsi="Cambria Math" w:cs="Arial"/>
              </w:rPr>
              <m:t>0.097 moles</m:t>
            </m:r>
          </m:den>
        </m:f>
      </m:oMath>
    </w:p>
    <w:p w14:paraId="4F02A3C3" w14:textId="3283BF61" w:rsidR="00EA3A6C" w:rsidRDefault="0088416E" w:rsidP="00EA3A6C">
      <w:pPr>
        <w:spacing w:line="360" w:lineRule="auto"/>
        <w:rPr>
          <w:b/>
          <w:sz w:val="26"/>
          <w:szCs w:val="26"/>
        </w:rPr>
      </w:pPr>
      <w:r>
        <w:rPr>
          <w:b/>
          <w:sz w:val="26"/>
          <w:szCs w:val="26"/>
        </w:rPr>
        <w:tab/>
      </w:r>
      <w:r>
        <w:rPr>
          <w:b/>
          <w:sz w:val="26"/>
          <w:szCs w:val="26"/>
        </w:rPr>
        <w:tab/>
        <w:t xml:space="preserve">= </w:t>
      </w:r>
      <w:r w:rsidRPr="007614D9">
        <w:rPr>
          <w:bCs/>
          <w:sz w:val="26"/>
          <w:szCs w:val="26"/>
        </w:rPr>
        <w:t>65.103</w:t>
      </w:r>
      <w:r>
        <w:rPr>
          <w:b/>
          <w:sz w:val="26"/>
          <w:szCs w:val="26"/>
        </w:rPr>
        <w:t xml:space="preserve"> </w:t>
      </w:r>
      <w:r w:rsidR="007614D9" w:rsidRPr="007614D9">
        <w:rPr>
          <w:rFonts w:ascii="Arial" w:hAnsi="Arial" w:cs="Arial"/>
          <w:bCs/>
          <w:sz w:val="26"/>
          <w:szCs w:val="26"/>
        </w:rPr>
        <w:t>g/mol</w:t>
      </w:r>
    </w:p>
    <w:p w14:paraId="33515DC3" w14:textId="77777777" w:rsidR="00977BEA" w:rsidRDefault="00977BEA">
      <w:pPr>
        <w:rPr>
          <w:b/>
          <w:sz w:val="26"/>
          <w:szCs w:val="26"/>
        </w:rPr>
      </w:pPr>
    </w:p>
    <w:p w14:paraId="03BFC3A3" w14:textId="3944153E" w:rsidR="005035AB" w:rsidRDefault="005035AB" w:rsidP="0088416E">
      <w:pPr>
        <w:rPr>
          <w:rFonts w:ascii="Arial" w:hAnsi="Arial" w:cs="Arial"/>
          <w:b/>
          <w:szCs w:val="24"/>
        </w:rPr>
      </w:pPr>
      <w:r w:rsidRPr="005035AB">
        <w:rPr>
          <w:rFonts w:ascii="Arial" w:hAnsi="Arial" w:cs="Arial"/>
          <w:b/>
          <w:szCs w:val="24"/>
        </w:rPr>
        <w:t>DISCUSSION</w:t>
      </w:r>
      <w:r w:rsidR="003F1BE8">
        <w:rPr>
          <w:rFonts w:ascii="Arial" w:hAnsi="Arial" w:cs="Arial"/>
          <w:b/>
          <w:szCs w:val="24"/>
        </w:rPr>
        <w:t xml:space="preserve"> AND CONCLUSION</w:t>
      </w:r>
    </w:p>
    <w:p w14:paraId="03EFBB40" w14:textId="7E9C4ECF" w:rsidR="0088416E" w:rsidRPr="007614D9" w:rsidRDefault="008E1BF8" w:rsidP="0088416E">
      <w:pPr>
        <w:rPr>
          <w:rFonts w:ascii="Arial" w:hAnsi="Arial" w:cs="Arial"/>
          <w:bCs/>
          <w:szCs w:val="24"/>
        </w:rPr>
      </w:pPr>
      <w:r w:rsidRPr="007614D9">
        <w:rPr>
          <w:rFonts w:ascii="Arial" w:hAnsi="Arial" w:cs="Arial"/>
          <w:bCs/>
          <w:szCs w:val="24"/>
        </w:rPr>
        <w:t xml:space="preserve">In preparing the ice bath, salt is added so that the freezing point of the ice drops to levels below the freezing point of 0 </w:t>
      </w:r>
      <w:r w:rsidRPr="007614D9">
        <w:rPr>
          <w:rFonts w:ascii="Arial" w:hAnsi="Arial" w:cs="Arial"/>
          <w:bCs/>
          <w:szCs w:val="24"/>
          <w:vertAlign w:val="superscript"/>
        </w:rPr>
        <w:t>0</w:t>
      </w:r>
      <w:r w:rsidRPr="007614D9">
        <w:rPr>
          <w:rFonts w:ascii="Arial" w:hAnsi="Arial" w:cs="Arial"/>
          <w:bCs/>
          <w:szCs w:val="24"/>
        </w:rPr>
        <w:t>C. the presence of impurities lowers the freezing point of a substance and this helps us to measure the freezing point of pure water.</w:t>
      </w:r>
    </w:p>
    <w:p w14:paraId="6BCFE463" w14:textId="77777777" w:rsidR="00050637" w:rsidRDefault="00050637" w:rsidP="0088416E">
      <w:pPr>
        <w:rPr>
          <w:rFonts w:ascii="Arial" w:hAnsi="Arial" w:cs="Arial"/>
          <w:bCs/>
          <w:szCs w:val="24"/>
        </w:rPr>
      </w:pPr>
    </w:p>
    <w:p w14:paraId="31D8730D" w14:textId="0CEFEFD1" w:rsidR="007614D9" w:rsidRDefault="008E1BF8" w:rsidP="0088416E">
      <w:pPr>
        <w:rPr>
          <w:rFonts w:ascii="Arial" w:hAnsi="Arial" w:cs="Arial"/>
          <w:bCs/>
          <w:szCs w:val="24"/>
        </w:rPr>
      </w:pPr>
      <w:r w:rsidRPr="007614D9">
        <w:rPr>
          <w:rFonts w:ascii="Arial" w:hAnsi="Arial" w:cs="Arial"/>
          <w:bCs/>
          <w:szCs w:val="24"/>
        </w:rPr>
        <w:t>The experiment helped us to determine the freezing point of water as a pure solvent. We are able to determine the colligative properties of solutions which depend on the number of solute particles in the solution and are independent of the nature of the solute. Colligative properties are osmotic pressure, vapour pressure lowering, boiling point elevation and freezing point depression. We make use of three solute in which one is an electrolyte (sodium chloride) and non-electrolyte</w:t>
      </w:r>
      <w:r w:rsidR="00D841E2" w:rsidRPr="007614D9">
        <w:rPr>
          <w:rFonts w:ascii="Arial" w:hAnsi="Arial" w:cs="Arial"/>
          <w:bCs/>
          <w:szCs w:val="24"/>
        </w:rPr>
        <w:t xml:space="preserve"> (sucrose and ethylene glycol). </w:t>
      </w:r>
      <w:r w:rsidR="007614D9">
        <w:rPr>
          <w:rFonts w:ascii="Arial" w:hAnsi="Arial" w:cs="Arial"/>
          <w:bCs/>
          <w:szCs w:val="24"/>
        </w:rPr>
        <w:t xml:space="preserve">Electrolyte are salts that ionize completely in solution. Non-electrolyte </w:t>
      </w:r>
      <w:r w:rsidR="00C05B4F">
        <w:rPr>
          <w:rFonts w:ascii="Arial" w:hAnsi="Arial" w:cs="Arial"/>
          <w:bCs/>
          <w:szCs w:val="24"/>
        </w:rPr>
        <w:t>does</w:t>
      </w:r>
      <w:r w:rsidR="007614D9">
        <w:rPr>
          <w:rFonts w:ascii="Arial" w:hAnsi="Arial" w:cs="Arial"/>
          <w:bCs/>
          <w:szCs w:val="24"/>
        </w:rPr>
        <w:t xml:space="preserve"> not dissociate into ions in solution.</w:t>
      </w:r>
    </w:p>
    <w:p w14:paraId="4D884A05" w14:textId="37CC40A3" w:rsidR="008E1BF8" w:rsidRPr="007614D9" w:rsidRDefault="00D841E2" w:rsidP="0088416E">
      <w:pPr>
        <w:rPr>
          <w:rFonts w:ascii="Arial" w:hAnsi="Arial" w:cs="Arial"/>
          <w:bCs/>
          <w:szCs w:val="24"/>
        </w:rPr>
      </w:pPr>
      <w:r w:rsidRPr="007614D9">
        <w:rPr>
          <w:rFonts w:ascii="Arial" w:hAnsi="Arial" w:cs="Arial"/>
          <w:bCs/>
          <w:szCs w:val="24"/>
        </w:rPr>
        <w:t>We calculate the Van’t Hoff factor “I” for sodium chloride and sucrose as shown above. Ethylene glycol molecular weight is calculated from the freezing point data. the amount of freezing point depression can be calculated using the following equation:</w:t>
      </w:r>
    </w:p>
    <w:p w14:paraId="6DD903DC" w14:textId="658B948E" w:rsidR="00D841E2" w:rsidRPr="007614D9" w:rsidRDefault="00052129" w:rsidP="0088416E">
      <w:pPr>
        <w:rPr>
          <w:rFonts w:ascii="Arial" w:hAnsi="Arial" w:cs="Arial"/>
          <w:bCs/>
          <w:szCs w:val="24"/>
        </w:rPr>
      </w:pPr>
      <m:oMath>
        <m:sSub>
          <m:sSubPr>
            <m:ctrlPr>
              <w:rPr>
                <w:rFonts w:ascii="Cambria Math" w:hAnsi="Cambria Math" w:cs="Arial"/>
                <w:bCs/>
                <w:i/>
                <w:szCs w:val="24"/>
              </w:rPr>
            </m:ctrlPr>
          </m:sSubPr>
          <m:e>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T</m:t>
                </m:r>
              </m:e>
              <m:sub>
                <m:r>
                  <w:rPr>
                    <w:rFonts w:ascii="Cambria Math" w:hAnsi="Cambria Math" w:cs="Arial"/>
                    <w:szCs w:val="24"/>
                  </w:rPr>
                  <m:t>f</m:t>
                </m:r>
              </m:sub>
            </m:sSub>
            <m:r>
              <w:rPr>
                <w:rFonts w:ascii="Cambria Math" w:hAnsi="Cambria Math" w:cs="Arial"/>
                <w:szCs w:val="24"/>
              </w:rPr>
              <m:t>=K</m:t>
            </m:r>
          </m:e>
          <m:sub>
            <m:r>
              <w:rPr>
                <w:rFonts w:ascii="Cambria Math" w:hAnsi="Cambria Math" w:cs="Arial"/>
                <w:szCs w:val="24"/>
              </w:rPr>
              <m:t>f</m:t>
            </m:r>
          </m:sub>
        </m:sSub>
        <m:r>
          <w:rPr>
            <w:rFonts w:ascii="Cambria Math" w:hAnsi="Cambria Math" w:cs="Arial"/>
            <w:szCs w:val="24"/>
          </w:rPr>
          <m:t>*m*i</m:t>
        </m:r>
      </m:oMath>
      <w:r w:rsidR="00D841E2" w:rsidRPr="007614D9">
        <w:rPr>
          <w:rFonts w:ascii="Arial" w:hAnsi="Arial" w:cs="Arial"/>
          <w:bCs/>
          <w:szCs w:val="24"/>
        </w:rPr>
        <w:t xml:space="preserve"> </w:t>
      </w:r>
    </w:p>
    <w:p w14:paraId="571E9CE8" w14:textId="1D68FA17" w:rsidR="00D841E2" w:rsidRPr="007614D9" w:rsidRDefault="00D841E2" w:rsidP="0088416E">
      <w:pPr>
        <w:rPr>
          <w:rFonts w:ascii="Arial" w:hAnsi="Arial" w:cs="Arial"/>
          <w:bCs/>
          <w:szCs w:val="24"/>
        </w:rPr>
      </w:pPr>
      <w:r w:rsidRPr="007614D9">
        <w:rPr>
          <w:rFonts w:ascii="Arial" w:hAnsi="Arial" w:cs="Arial"/>
          <w:bCs/>
          <w:szCs w:val="24"/>
        </w:rPr>
        <w:t>Where</w:t>
      </w:r>
      <w:r w:rsidR="00C05B4F">
        <w:rPr>
          <w:rFonts w:ascii="Arial" w:hAnsi="Arial" w:cs="Arial"/>
          <w:bCs/>
          <w:szCs w:val="24"/>
        </w:rPr>
        <w:t>:</w:t>
      </w:r>
    </w:p>
    <w:p w14:paraId="3F7AFF8D" w14:textId="4970F457" w:rsidR="00D841E2" w:rsidRPr="007614D9" w:rsidRDefault="007614D9" w:rsidP="0088416E">
      <w:pPr>
        <w:rPr>
          <w:rFonts w:ascii="Arial" w:hAnsi="Arial" w:cs="Arial"/>
          <w:bCs/>
          <w:szCs w:val="24"/>
        </w:rPr>
      </w:pPr>
      <m:oMath>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T</m:t>
            </m:r>
          </m:e>
          <m:sub>
            <m:r>
              <w:rPr>
                <w:rFonts w:ascii="Cambria Math" w:hAnsi="Cambria Math" w:cs="Arial"/>
                <w:szCs w:val="24"/>
              </w:rPr>
              <m:t>f</m:t>
            </m:r>
          </m:sub>
        </m:sSub>
      </m:oMath>
      <w:r w:rsidR="00D841E2" w:rsidRPr="007614D9">
        <w:rPr>
          <w:rFonts w:ascii="Arial" w:hAnsi="Arial" w:cs="Arial"/>
          <w:bCs/>
          <w:szCs w:val="24"/>
        </w:rPr>
        <w:t xml:space="preserve"> change in freezing point</w:t>
      </w:r>
    </w:p>
    <w:p w14:paraId="5D6D8A90" w14:textId="53ED7CC0" w:rsidR="00D841E2" w:rsidRPr="007614D9" w:rsidRDefault="00D841E2" w:rsidP="0088416E">
      <w:pPr>
        <w:rPr>
          <w:rFonts w:ascii="Arial" w:hAnsi="Arial" w:cs="Arial"/>
          <w:bCs/>
          <w:szCs w:val="24"/>
        </w:rPr>
      </w:pPr>
      <w:proofErr w:type="spellStart"/>
      <w:r w:rsidRPr="007614D9">
        <w:rPr>
          <w:rFonts w:ascii="Arial" w:hAnsi="Arial" w:cs="Arial"/>
          <w:bCs/>
          <w:szCs w:val="24"/>
        </w:rPr>
        <w:t>K</w:t>
      </w:r>
      <w:r w:rsidRPr="00C05B4F">
        <w:rPr>
          <w:rFonts w:ascii="Arial" w:hAnsi="Arial" w:cs="Arial"/>
          <w:bCs/>
          <w:szCs w:val="24"/>
          <w:vertAlign w:val="subscript"/>
        </w:rPr>
        <w:t>f</w:t>
      </w:r>
      <w:proofErr w:type="spellEnd"/>
      <w:r w:rsidRPr="007614D9">
        <w:rPr>
          <w:rFonts w:ascii="Arial" w:hAnsi="Arial" w:cs="Arial"/>
          <w:bCs/>
          <w:szCs w:val="24"/>
        </w:rPr>
        <w:t xml:space="preserve"> is the </w:t>
      </w:r>
      <w:proofErr w:type="spellStart"/>
      <w:r w:rsidRPr="007614D9">
        <w:rPr>
          <w:rFonts w:ascii="Arial" w:hAnsi="Arial" w:cs="Arial"/>
          <w:bCs/>
          <w:szCs w:val="24"/>
        </w:rPr>
        <w:t>molal</w:t>
      </w:r>
      <w:proofErr w:type="spellEnd"/>
      <w:r w:rsidRPr="007614D9">
        <w:rPr>
          <w:rFonts w:ascii="Arial" w:hAnsi="Arial" w:cs="Arial"/>
          <w:bCs/>
          <w:szCs w:val="24"/>
        </w:rPr>
        <w:t xml:space="preserve"> freezing point depression constant</w:t>
      </w:r>
    </w:p>
    <w:p w14:paraId="58D7C6F0" w14:textId="63BABEBB" w:rsidR="00D841E2" w:rsidRPr="007614D9" w:rsidRDefault="00D841E2" w:rsidP="0088416E">
      <w:pPr>
        <w:rPr>
          <w:rFonts w:ascii="Arial" w:hAnsi="Arial" w:cs="Arial"/>
          <w:bCs/>
          <w:szCs w:val="24"/>
        </w:rPr>
      </w:pPr>
      <w:r w:rsidRPr="007614D9">
        <w:rPr>
          <w:rFonts w:ascii="Arial" w:hAnsi="Arial" w:cs="Arial"/>
          <w:bCs/>
          <w:szCs w:val="24"/>
        </w:rPr>
        <w:t>m molal concentration of solute particles</w:t>
      </w:r>
    </w:p>
    <w:p w14:paraId="3BD6E816" w14:textId="0F9AD317" w:rsidR="00D841E2" w:rsidRPr="007614D9" w:rsidRDefault="00D841E2" w:rsidP="0088416E">
      <w:pPr>
        <w:rPr>
          <w:rFonts w:ascii="Arial" w:hAnsi="Arial" w:cs="Arial"/>
          <w:bCs/>
          <w:szCs w:val="24"/>
        </w:rPr>
      </w:pPr>
      <w:r w:rsidRPr="007614D9">
        <w:rPr>
          <w:rFonts w:ascii="Arial" w:hAnsi="Arial" w:cs="Arial"/>
          <w:bCs/>
          <w:szCs w:val="24"/>
        </w:rPr>
        <w:t xml:space="preserve">i </w:t>
      </w:r>
      <w:proofErr w:type="spellStart"/>
      <w:r w:rsidRPr="007614D9">
        <w:rPr>
          <w:rFonts w:ascii="Arial" w:hAnsi="Arial" w:cs="Arial"/>
          <w:bCs/>
          <w:szCs w:val="24"/>
        </w:rPr>
        <w:t>Van’t</w:t>
      </w:r>
      <w:proofErr w:type="spellEnd"/>
      <w:r w:rsidRPr="007614D9">
        <w:rPr>
          <w:rFonts w:ascii="Arial" w:hAnsi="Arial" w:cs="Arial"/>
          <w:bCs/>
          <w:szCs w:val="24"/>
        </w:rPr>
        <w:t xml:space="preserve"> Hoff factor</w:t>
      </w:r>
    </w:p>
    <w:p w14:paraId="41A0DAEB" w14:textId="52FB40BD" w:rsidR="00D841E2" w:rsidRPr="007614D9" w:rsidRDefault="00D841E2" w:rsidP="0088416E">
      <w:pPr>
        <w:rPr>
          <w:rFonts w:ascii="Arial" w:hAnsi="Arial" w:cs="Arial"/>
          <w:bCs/>
          <w:szCs w:val="24"/>
        </w:rPr>
      </w:pPr>
    </w:p>
    <w:p w14:paraId="0BEF648F" w14:textId="52A4AF66" w:rsidR="00D841E2" w:rsidRPr="007614D9" w:rsidRDefault="00D841E2" w:rsidP="0088416E">
      <w:pPr>
        <w:rPr>
          <w:rFonts w:ascii="Arial" w:hAnsi="Arial" w:cs="Arial"/>
          <w:bCs/>
          <w:szCs w:val="24"/>
        </w:rPr>
      </w:pPr>
      <w:r w:rsidRPr="007614D9">
        <w:rPr>
          <w:rFonts w:ascii="Arial" w:hAnsi="Arial" w:cs="Arial"/>
          <w:bCs/>
          <w:szCs w:val="24"/>
        </w:rPr>
        <w:lastRenderedPageBreak/>
        <w:t xml:space="preserve">the above equation is therefore used to calculate the van’t Hoff factor for sucrose which is 1.45 and sodium chloride which is 2.35. </w:t>
      </w:r>
      <w:r w:rsidR="00050637">
        <w:rPr>
          <w:rFonts w:ascii="Arial" w:hAnsi="Arial" w:cs="Arial"/>
          <w:bCs/>
          <w:szCs w:val="24"/>
        </w:rPr>
        <w:t>T</w:t>
      </w:r>
      <w:r w:rsidRPr="007614D9">
        <w:rPr>
          <w:rFonts w:ascii="Arial" w:hAnsi="Arial" w:cs="Arial"/>
          <w:bCs/>
          <w:szCs w:val="24"/>
        </w:rPr>
        <w:t xml:space="preserve">he calculated molecular mass for </w:t>
      </w:r>
      <w:r w:rsidR="007614D9" w:rsidRPr="007614D9">
        <w:rPr>
          <w:rFonts w:ascii="Arial" w:hAnsi="Arial" w:cs="Arial"/>
          <w:bCs/>
          <w:szCs w:val="24"/>
        </w:rPr>
        <w:t xml:space="preserve">ethylene glycol is 65.103 g/mol which is different from the theoretical molecular mass of 62.08 g/mol. The difference can be attributed from error in measurement and presence of impurities in the solutes. </w:t>
      </w:r>
    </w:p>
    <w:sectPr w:rsidR="00D841E2" w:rsidRPr="00761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6C"/>
    <w:rsid w:val="00022DC7"/>
    <w:rsid w:val="00050637"/>
    <w:rsid w:val="00052129"/>
    <w:rsid w:val="00155A9E"/>
    <w:rsid w:val="0024580B"/>
    <w:rsid w:val="00271336"/>
    <w:rsid w:val="003F1BE8"/>
    <w:rsid w:val="005035AB"/>
    <w:rsid w:val="005042C2"/>
    <w:rsid w:val="005773E8"/>
    <w:rsid w:val="0058315F"/>
    <w:rsid w:val="007614D9"/>
    <w:rsid w:val="0088416E"/>
    <w:rsid w:val="008A099E"/>
    <w:rsid w:val="008D6496"/>
    <w:rsid w:val="008E1BF8"/>
    <w:rsid w:val="00977BEA"/>
    <w:rsid w:val="00A37309"/>
    <w:rsid w:val="00C05B4F"/>
    <w:rsid w:val="00CC3B62"/>
    <w:rsid w:val="00D841E2"/>
    <w:rsid w:val="00EA3A6C"/>
    <w:rsid w:val="00FD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6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A3A6C"/>
    <w:pPr>
      <w:ind w:firstLine="720"/>
      <w:jc w:val="both"/>
    </w:pPr>
  </w:style>
  <w:style w:type="character" w:customStyle="1" w:styleId="BodyTextIndentChar">
    <w:name w:val="Body Text Indent Char"/>
    <w:basedOn w:val="DefaultParagraphFont"/>
    <w:link w:val="BodyTextIndent"/>
    <w:rsid w:val="00EA3A6C"/>
    <w:rPr>
      <w:rFonts w:ascii="Times New Roman" w:eastAsia="Times New Roman" w:hAnsi="Times New Roman" w:cs="Times New Roman"/>
      <w:sz w:val="24"/>
      <w:szCs w:val="20"/>
    </w:rPr>
  </w:style>
  <w:style w:type="paragraph" w:styleId="Footer">
    <w:name w:val="footer"/>
    <w:basedOn w:val="Normal"/>
    <w:link w:val="FooterChar"/>
    <w:rsid w:val="00CC3B62"/>
    <w:pPr>
      <w:tabs>
        <w:tab w:val="center" w:pos="4320"/>
        <w:tab w:val="right" w:pos="8640"/>
      </w:tabs>
    </w:pPr>
  </w:style>
  <w:style w:type="character" w:customStyle="1" w:styleId="FooterChar">
    <w:name w:val="Footer Char"/>
    <w:basedOn w:val="DefaultParagraphFont"/>
    <w:link w:val="Footer"/>
    <w:rsid w:val="00CC3B62"/>
    <w:rPr>
      <w:rFonts w:ascii="Times New Roman" w:eastAsia="Times New Roman" w:hAnsi="Times New Roman" w:cs="Times New Roman"/>
      <w:sz w:val="24"/>
      <w:szCs w:val="20"/>
    </w:rPr>
  </w:style>
  <w:style w:type="character" w:styleId="Strong">
    <w:name w:val="Strong"/>
    <w:uiPriority w:val="22"/>
    <w:qFormat/>
    <w:rsid w:val="00CC3B62"/>
    <w:rPr>
      <w:b/>
      <w:bCs/>
    </w:rPr>
  </w:style>
  <w:style w:type="character" w:styleId="PlaceholderText">
    <w:name w:val="Placeholder Text"/>
    <w:basedOn w:val="DefaultParagraphFont"/>
    <w:uiPriority w:val="99"/>
    <w:semiHidden/>
    <w:rsid w:val="008D6496"/>
    <w:rPr>
      <w:color w:val="808080"/>
    </w:rPr>
  </w:style>
  <w:style w:type="paragraph" w:styleId="BalloonText">
    <w:name w:val="Balloon Text"/>
    <w:basedOn w:val="Normal"/>
    <w:link w:val="BalloonTextChar"/>
    <w:uiPriority w:val="99"/>
    <w:semiHidden/>
    <w:unhideWhenUsed/>
    <w:rsid w:val="008A099E"/>
    <w:rPr>
      <w:rFonts w:ascii="Tahoma" w:hAnsi="Tahoma" w:cs="Tahoma"/>
      <w:sz w:val="16"/>
      <w:szCs w:val="16"/>
    </w:rPr>
  </w:style>
  <w:style w:type="character" w:customStyle="1" w:styleId="BalloonTextChar">
    <w:name w:val="Balloon Text Char"/>
    <w:basedOn w:val="DefaultParagraphFont"/>
    <w:link w:val="BalloonText"/>
    <w:uiPriority w:val="99"/>
    <w:semiHidden/>
    <w:rsid w:val="008A099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6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A3A6C"/>
    <w:pPr>
      <w:ind w:firstLine="720"/>
      <w:jc w:val="both"/>
    </w:pPr>
  </w:style>
  <w:style w:type="character" w:customStyle="1" w:styleId="BodyTextIndentChar">
    <w:name w:val="Body Text Indent Char"/>
    <w:basedOn w:val="DefaultParagraphFont"/>
    <w:link w:val="BodyTextIndent"/>
    <w:rsid w:val="00EA3A6C"/>
    <w:rPr>
      <w:rFonts w:ascii="Times New Roman" w:eastAsia="Times New Roman" w:hAnsi="Times New Roman" w:cs="Times New Roman"/>
      <w:sz w:val="24"/>
      <w:szCs w:val="20"/>
    </w:rPr>
  </w:style>
  <w:style w:type="paragraph" w:styleId="Footer">
    <w:name w:val="footer"/>
    <w:basedOn w:val="Normal"/>
    <w:link w:val="FooterChar"/>
    <w:rsid w:val="00CC3B62"/>
    <w:pPr>
      <w:tabs>
        <w:tab w:val="center" w:pos="4320"/>
        <w:tab w:val="right" w:pos="8640"/>
      </w:tabs>
    </w:pPr>
  </w:style>
  <w:style w:type="character" w:customStyle="1" w:styleId="FooterChar">
    <w:name w:val="Footer Char"/>
    <w:basedOn w:val="DefaultParagraphFont"/>
    <w:link w:val="Footer"/>
    <w:rsid w:val="00CC3B62"/>
    <w:rPr>
      <w:rFonts w:ascii="Times New Roman" w:eastAsia="Times New Roman" w:hAnsi="Times New Roman" w:cs="Times New Roman"/>
      <w:sz w:val="24"/>
      <w:szCs w:val="20"/>
    </w:rPr>
  </w:style>
  <w:style w:type="character" w:styleId="Strong">
    <w:name w:val="Strong"/>
    <w:uiPriority w:val="22"/>
    <w:qFormat/>
    <w:rsid w:val="00CC3B62"/>
    <w:rPr>
      <w:b/>
      <w:bCs/>
    </w:rPr>
  </w:style>
  <w:style w:type="character" w:styleId="PlaceholderText">
    <w:name w:val="Placeholder Text"/>
    <w:basedOn w:val="DefaultParagraphFont"/>
    <w:uiPriority w:val="99"/>
    <w:semiHidden/>
    <w:rsid w:val="008D6496"/>
    <w:rPr>
      <w:color w:val="808080"/>
    </w:rPr>
  </w:style>
  <w:style w:type="paragraph" w:styleId="BalloonText">
    <w:name w:val="Balloon Text"/>
    <w:basedOn w:val="Normal"/>
    <w:link w:val="BalloonTextChar"/>
    <w:uiPriority w:val="99"/>
    <w:semiHidden/>
    <w:unhideWhenUsed/>
    <w:rsid w:val="008A099E"/>
    <w:rPr>
      <w:rFonts w:ascii="Tahoma" w:hAnsi="Tahoma" w:cs="Tahoma"/>
      <w:sz w:val="16"/>
      <w:szCs w:val="16"/>
    </w:rPr>
  </w:style>
  <w:style w:type="character" w:customStyle="1" w:styleId="BalloonTextChar">
    <w:name w:val="Balloon Text Char"/>
    <w:basedOn w:val="DefaultParagraphFont"/>
    <w:link w:val="BalloonText"/>
    <w:uiPriority w:val="99"/>
    <w:semiHidden/>
    <w:rsid w:val="008A09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 Yavuz-Petrowski</dc:creator>
  <cp:lastModifiedBy>VINNY</cp:lastModifiedBy>
  <cp:revision>2</cp:revision>
  <dcterms:created xsi:type="dcterms:W3CDTF">2021-03-04T08:38:00Z</dcterms:created>
  <dcterms:modified xsi:type="dcterms:W3CDTF">2021-03-04T08:38:00Z</dcterms:modified>
</cp:coreProperties>
</file>